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        OPIS PRZEDMIOTU ZAMÓWIENIA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Dyrekcja Zespołu Szkół Medycznych ogłasza zamówienie na usługę utrzymania czystości w obiekcie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sportowym (basen, sala gimnastyczna Zespołu Szkół Medycznych)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świadczenia usługi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01.01.2017r. do 31.12.2017r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Zakres czynności, do których wykonywania zobowiązany jest wykonawca, obejmuje w szczególności: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Powierzchnie do sprzątania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Hala basenowa ,sala gimnastyczna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 ratownika, widownia - 993,38 m2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Łaźnie, szatnie, sauna - 398,62 m2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Pomieszczenia administracyjne - 45,36 m2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Ciągi komunikacyjne - 327,71 m2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Ogółem: - 1</w:t>
      </w:r>
      <w:r w:rsidR="00BC4B71">
        <w:rPr>
          <w:rFonts w:ascii="Times New Roman" w:hAnsi="Times New Roman" w:cs="Times New Roman"/>
          <w:sz w:val="24"/>
          <w:szCs w:val="24"/>
        </w:rPr>
        <w:t>765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4B71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m2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Godziny otwarcia obiektu sportowego: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poniedziałku do piątku 7.00 - 22.00 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Sobota i niedziela 8:00 - 21.00 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Godziny pracy serwisu dziennego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poniedziałku do piątku  7:00-22:00,  kompleksowe sprzątanie obiektu  22:00 -  6:00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sobota i niedziela    do 8:00-21:00,        kompleksowe sprzątanie  obiektu  21:00  - 6:00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1.Do właściwego wykonania umowy wykonawca zapewni </w:t>
      </w:r>
      <w:r w:rsidR="007C0B2C">
        <w:rPr>
          <w:rFonts w:ascii="Times New Roman" w:hAnsi="Times New Roman" w:cs="Times New Roman"/>
          <w:color w:val="000000"/>
          <w:sz w:val="24"/>
          <w:szCs w:val="24"/>
        </w:rPr>
        <w:t>trzy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osoby wykonujące serwis d</w:t>
      </w:r>
      <w:r w:rsidR="007C0B2C">
        <w:rPr>
          <w:rFonts w:ascii="Times New Roman" w:hAnsi="Times New Roman" w:cs="Times New Roman"/>
          <w:color w:val="000000"/>
          <w:sz w:val="24"/>
          <w:szCs w:val="24"/>
        </w:rPr>
        <w:t>zienny w podanych godzinach, dwie osoby wykonywujące prace w godzinach nocnych.</w:t>
      </w:r>
      <w:bookmarkStart w:id="0" w:name="_GoBack"/>
      <w:bookmarkEnd w:id="0"/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2.Wykonawca musi zapewnić taką ilość osób, aby skończyć pracę najpóźniej do podanej godziny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0pis sposobu i warunki wykonywania zamówienia w zakresie tzw. rutynowego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(codziennego) utrzymania czystości w obiekcie sportowym.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Czynności do wykonywania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Częstotliwość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ZAKRES PRAC SERWISU DZIENNEGO: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Zamiatanie i zmywanie podłóg, cokołów, odkurzanie ,sprzątanie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pomieszczeń-1x dziennie w dni pracy basenu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Sprzątanie ogólnodostępnych łazienek i sanitariatów środkami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dezynfekującymi, chemicznymi (mycie umywalek, muszli, pisuarów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desek sedesowych, czyszczenie listew),na bieżąco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Bieżące sprzątanie szatni, przebieralni, pryszniców, na bieżąco, co 2 h dezynfekcja podłóg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Ścieranie kurzu z mebli, szaf; ich czyszczenie oraz innych urządzeń stanowiących wyposażenie pomieszczeń 1 x w tygodniu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Ścieranie kurzu z parapetów, listew przypodłogowych,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Mycie poręczy, barierek, bramek wejściowych przy kasach,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Ścieranie kurzu z drzwi i futryn drzwiowych, w miarę potrzeb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Czyszczenie powierzchni przeszklonych wewnątrz budynku,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Mycie pomieszczeń kasy (od zewnątrz),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Maszynowe sprzątanie ciągów komunikacyjnych, na bieżąco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Opróżnianie pojemników na śmieci wewnątrz i na zewnątrz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Sprzątanie wyznaczonych rejonów w przypadku zaistniałej potrzeby w miarę potrzeb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Zamiatanie i zmywanie schodów na zewnątrz 2 x 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Mycie drzwi, parapetów zewnętrznych i wewnętrznych, grzejników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Usuwanie pajęczyn i czyszczenie powierzchni szklanych (luster)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Ręczne i maszynowe utrzymanie czystości powierzchni plaży basenowej dezynfekcja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Usuwanie nieczystości z dna niecek basenowych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Mycie i dezynfekcja wanien jacuzzi,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Utrzymanie czystości i dezynfekcja rynien i kratek przelewowych wokół basenu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Czyszczenie i dezynfekcja zmywalnej części ścian hali basenowej, na dostępnych wysokościach 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Mycie i dezynfekcja szafek ubraniowych w szatniach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Czyszczenie i dezynfekcja podłóg, ścian oraz kratek ściekowych w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pomieszczeniach natrysków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Mycie i dezynfekcja ławek, codziennie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Mycie i dezynfekcja kabiny sauny; codziennie</w:t>
      </w:r>
    </w:p>
    <w:p w:rsidR="00D91B76" w:rsidRDefault="00D91B76" w:rsidP="00D91B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POZOSTAŁE CZYNNOŚCI WYKONYWANE W OBIEKCIE: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Mycie okien od wewnątrz i na zewnątrz, wewnątrz- 1 raz w miesiącu na zewnątrz- 2 razy w roku</w:t>
      </w:r>
      <w:r w:rsidR="00F259A6">
        <w:rPr>
          <w:rFonts w:ascii="Times New Roman" w:hAnsi="Times New Roman" w:cs="Times New Roman"/>
          <w:sz w:val="24"/>
          <w:szCs w:val="24"/>
        </w:rPr>
        <w:t>.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Uzupełnianie ręczników papierowych, mydła w płynie i papieru toaletowego</w:t>
      </w:r>
      <w:r w:rsidR="00F259A6">
        <w:rPr>
          <w:rFonts w:ascii="Times New Roman" w:hAnsi="Times New Roman" w:cs="Times New Roman"/>
          <w:sz w:val="24"/>
          <w:szCs w:val="24"/>
        </w:rPr>
        <w:t>(białego lub szarego)</w:t>
      </w:r>
      <w:r>
        <w:rPr>
          <w:rFonts w:ascii="Times New Roman" w:hAnsi="Times New Roman" w:cs="Times New Roman"/>
          <w:sz w:val="24"/>
          <w:szCs w:val="24"/>
        </w:rPr>
        <w:t xml:space="preserve"> codziennie</w:t>
      </w:r>
      <w:r w:rsidR="00F259A6">
        <w:rPr>
          <w:rFonts w:ascii="Times New Roman" w:hAnsi="Times New Roman" w:cs="Times New Roman"/>
          <w:sz w:val="24"/>
          <w:szCs w:val="24"/>
        </w:rPr>
        <w:t>.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Odpylanie górnego oświetlenia, 1 raz na kwartał</w:t>
      </w:r>
    </w:p>
    <w:p w:rsidR="00D91B76" w:rsidRDefault="00D91B76" w:rsidP="00D91B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Czyszczenie lamp oświetleniowych i kratek wentylacyjnych 1 raz w miesiącu</w:t>
      </w:r>
    </w:p>
    <w:p w:rsidR="00D91B76" w:rsidRPr="00F259A6" w:rsidRDefault="00F259A6" w:rsidP="00D91B7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Dostarczanie środków higieny – mydła, ręczników papierowych, papieru toaletowego, worków na odpady  i środków do pielęgnacji mycia sali gimnastycznej , leży po stronie </w:t>
      </w:r>
      <w:r w:rsidRPr="00F259A6">
        <w:rPr>
          <w:rFonts w:ascii="Times New Roman" w:hAnsi="Times New Roman" w:cs="Times New Roman"/>
          <w:b/>
          <w:sz w:val="24"/>
          <w:szCs w:val="24"/>
        </w:rPr>
        <w:t>WYKONAWCY.</w:t>
      </w:r>
    </w:p>
    <w:p w:rsidR="00F259A6" w:rsidRDefault="00F259A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wykonywania w/w czynności wykonawca zobowiązany jest posiadać profesjonalny sprzęt</w:t>
      </w:r>
      <w:r w:rsidR="00F259A6">
        <w:rPr>
          <w:rFonts w:ascii="Times New Roman" w:hAnsi="Times New Roman" w:cs="Times New Roman"/>
          <w:color w:val="000000"/>
          <w:sz w:val="24"/>
          <w:szCs w:val="24"/>
        </w:rPr>
        <w:t xml:space="preserve"> w tym odkurzacz do czyszczenia niecki basenowej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certyfikaty środków czystości umożliwiające wykonywanie tych czynności.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Oferty należy składać do na adres: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Zespół Szkół Medycznych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Swarzewska 10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85-731 Bydgoszcz</w:t>
      </w:r>
    </w:p>
    <w:p w:rsidR="00D91B76" w:rsidRDefault="00D91B76" w:rsidP="00D91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pocztą lub osobiście w sekretariacie szkoły (w godz. 8 – 15) w terminie do 30 listopada 2016 r. do godziny 12.00</w:t>
      </w:r>
    </w:p>
    <w:p w:rsidR="00D91B76" w:rsidRDefault="00D91B76" w:rsidP="00D91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Informacji udziela p. Ewa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Hamerlińska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tel. 52 342-37-53</w:t>
      </w:r>
    </w:p>
    <w:p w:rsidR="00F14C3A" w:rsidRDefault="00F14C3A"/>
    <w:sectPr w:rsidR="00F14C3A" w:rsidSect="00D91B76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76"/>
    <w:rsid w:val="007C0B2C"/>
    <w:rsid w:val="00BC4B71"/>
    <w:rsid w:val="00D91B76"/>
    <w:rsid w:val="00F14C3A"/>
    <w:rsid w:val="00F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B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B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B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B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ehamerlinska</dc:creator>
  <cp:lastModifiedBy>ehamerlinska</cp:lastModifiedBy>
  <cp:revision>3</cp:revision>
  <cp:lastPrinted>2016-11-21T12:43:00Z</cp:lastPrinted>
  <dcterms:created xsi:type="dcterms:W3CDTF">2016-11-21T12:25:00Z</dcterms:created>
  <dcterms:modified xsi:type="dcterms:W3CDTF">2016-11-29T07:23:00Z</dcterms:modified>
</cp:coreProperties>
</file>