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F7" w:rsidRDefault="005947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D46856" w:rsidRPr="00D46856">
        <w:rPr>
          <w:rFonts w:ascii="Times New Roman" w:hAnsi="Times New Roman" w:cs="Times New Roman"/>
          <w:b/>
          <w:sz w:val="24"/>
          <w:szCs w:val="24"/>
        </w:rPr>
        <w:t>Załącznik nr 1 do SIWZ</w:t>
      </w:r>
    </w:p>
    <w:p w:rsidR="00D46856" w:rsidRPr="00594796" w:rsidRDefault="00594796" w:rsidP="00594796">
      <w:pPr>
        <w:pStyle w:val="Akapitzlist"/>
        <w:widowControl w:val="0"/>
        <w:shd w:val="clear" w:color="auto" w:fill="D8D8D8"/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</w:t>
      </w:r>
      <w:r w:rsidR="00D46856" w:rsidRPr="00594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OPIS PRZEDMIOTU ZAMÓWIENIA</w:t>
      </w:r>
    </w:p>
    <w:p w:rsidR="00D46856" w:rsidRPr="00D46856" w:rsidRDefault="00D46856" w:rsidP="00D468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46856" w:rsidRPr="00D46856" w:rsidRDefault="00D46856" w:rsidP="00D468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1</w:t>
      </w:r>
      <w:r w:rsidRPr="00D4685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. </w:t>
      </w:r>
      <w:r w:rsidRPr="0059479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Przedmiotem zamówienia jest </w:t>
      </w:r>
      <w:r w:rsidR="00533565" w:rsidRPr="0059479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sprzątanie oraz </w:t>
      </w:r>
      <w:r w:rsidRPr="0059479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utrzymanie czystości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krytej pływalni zlokali</w:t>
      </w:r>
      <w:r w:rsidR="007E5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zowanej przy Zespole Szkół </w:t>
      </w:r>
      <w:r w:rsidR="00944B8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Ogólnokształcących</w:t>
      </w:r>
      <w:r w:rsidR="007E5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Nr 4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Bydgos</w:t>
      </w:r>
      <w:r w:rsidR="007E5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zczy ul. Stawowa 39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na niżej określonych warunkach, </w:t>
      </w:r>
      <w:r w:rsidR="00944B8F"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wskazanych powierzchniach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użytkowych</w:t>
      </w:r>
      <w:r w:rsid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częstotliwościach sprzątania</w:t>
      </w:r>
      <w:r w:rsid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oraz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sposob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ie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i wymaga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niach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odnośnie wykonywania usług zapewniających utrzymanie czystości na terenie </w:t>
      </w:r>
      <w:r w:rsidRPr="00AE5DF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krytej pływalni</w:t>
      </w:r>
      <w:r w:rsid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:rsidR="00D46856" w:rsidRPr="00D46856" w:rsidRDefault="00D46856" w:rsidP="00D468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D46856" w:rsidRPr="0074609F" w:rsidRDefault="00594796" w:rsidP="00594796">
      <w:pPr>
        <w:pStyle w:val="Akapitzlist"/>
        <w:widowControl w:val="0"/>
        <w:numPr>
          <w:ilvl w:val="1"/>
          <w:numId w:val="15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="00D46856" w:rsidRPr="0074609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Powierzchnie do sprzątania</w:t>
      </w:r>
    </w:p>
    <w:p w:rsidR="00594796" w:rsidRPr="0074609F" w:rsidRDefault="00D4685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1. </w:t>
      </w:r>
      <w:r w:rsidR="0059479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Hala 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basenowa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sauna, pomieszczenie </w:t>
      </w:r>
      <w:r w:rsidR="00944B8F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ratownika, 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</w:t>
      </w:r>
      <w:r w:rsidR="00944B8F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agazynki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sprzętu i 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czystości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944B8F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- 503,70 m</w:t>
      </w:r>
      <w:r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</w:p>
    <w:p w:rsidR="00D46856" w:rsidRPr="0074609F" w:rsidRDefault="007E592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</w:t>
      </w:r>
      <w:r w:rsidR="00F3009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Łaźnie, szatnie, toalety</w:t>
      </w:r>
      <w:r w:rsidR="00F3009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F30093" w:rsidRPr="00DE7CD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(wszystkie na terenie obiektu)</w:t>
      </w:r>
      <w:r w:rsidRPr="00F30093">
        <w:rPr>
          <w:rFonts w:ascii="Times New Roman" w:eastAsia="Times New Roman" w:hAnsi="Times New Roman" w:cs="Times New Roman"/>
          <w:color w:val="00B050"/>
          <w:sz w:val="24"/>
          <w:szCs w:val="24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-  413,42</w:t>
      </w:r>
      <w:r w:rsidR="00D4685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</w:t>
      </w:r>
      <w:r w:rsidR="00D46856"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</w:p>
    <w:p w:rsidR="00D46856" w:rsidRPr="0074609F" w:rsidRDefault="007E592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3.   Sala fitness i siłowni, magazyn, 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pomieszczenie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944B8F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trenerów</w:t>
      </w:r>
      <w:r w:rsidR="00D4685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-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260,40</w:t>
      </w:r>
      <w:r w:rsidR="00D4685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</w:t>
      </w:r>
      <w:r w:rsidR="00D46856"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</w:p>
    <w:p w:rsidR="00D46856" w:rsidRPr="0074609F" w:rsidRDefault="00D4685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4.   Pomieszcz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enia administracyjne</w:t>
      </w:r>
      <w:r w:rsidR="00F3009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tym kasy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 xml:space="preserve">-    </w:t>
      </w:r>
      <w:r w:rsidR="007E592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63,91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</w:t>
      </w:r>
      <w:r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</w:p>
    <w:p w:rsidR="00D46856" w:rsidRPr="0074609F" w:rsidRDefault="00D4685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5.   Ciągi komunikacyjne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tym taras widokowy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-  </w:t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845,89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</w:t>
      </w:r>
      <w:r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</w:p>
    <w:p w:rsidR="00D46856" w:rsidRPr="0074609F" w:rsidRDefault="007E592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6.   Widownia (</w:t>
      </w:r>
      <w:r w:rsidR="00D9020E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wraz z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138 miejsc</w:t>
      </w:r>
      <w:r w:rsidR="00D9020E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ami do siedzenia )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</w:t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 xml:space="preserve">- 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159,08</w:t>
      </w:r>
      <w:r w:rsidR="00D46856" w:rsidRPr="0074609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</w:t>
      </w:r>
      <w:r w:rsidR="00D46856" w:rsidRPr="0074609F">
        <w:rPr>
          <w:rFonts w:ascii="Times New Roman" w:eastAsia="Times New Roman" w:hAnsi="Times New Roman" w:cs="Times New Roman"/>
          <w:position w:val="7"/>
          <w:sz w:val="24"/>
          <w:szCs w:val="24"/>
          <w:lang w:eastAsia="pl-PL" w:bidi="pl-PL"/>
        </w:rPr>
        <w:t>2</w:t>
      </w:r>
    </w:p>
    <w:p w:rsidR="00D46856" w:rsidRPr="0074609F" w:rsidRDefault="007E5926" w:rsidP="0059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7"/>
          <w:sz w:val="24"/>
          <w:szCs w:val="24"/>
          <w:u w:val="single"/>
          <w:lang w:eastAsia="pl-PL" w:bidi="pl-PL"/>
        </w:rPr>
      </w:pP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 xml:space="preserve">Ogółem:   </w:t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 xml:space="preserve">   </w:t>
      </w:r>
      <w:r w:rsidR="00F87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="00F87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ab/>
      </w:r>
      <w:r w:rsidR="0098081C"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 xml:space="preserve"> - 2.246,40</w:t>
      </w:r>
      <w:r w:rsidR="00D46856" w:rsidRPr="007460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 w:bidi="pl-PL"/>
        </w:rPr>
        <w:t xml:space="preserve"> m</w:t>
      </w:r>
      <w:r w:rsidR="00D46856" w:rsidRPr="0074609F">
        <w:rPr>
          <w:rFonts w:ascii="Times New Roman" w:eastAsia="Times New Roman" w:hAnsi="Times New Roman" w:cs="Times New Roman"/>
          <w:b/>
          <w:bCs/>
          <w:position w:val="7"/>
          <w:sz w:val="24"/>
          <w:szCs w:val="24"/>
          <w:u w:val="single"/>
          <w:lang w:eastAsia="pl-PL" w:bidi="pl-PL"/>
        </w:rPr>
        <w:t>2</w:t>
      </w:r>
    </w:p>
    <w:p w:rsidR="00D46856" w:rsidRPr="00D46856" w:rsidRDefault="0098081C" w:rsidP="00D46856">
      <w:pPr>
        <w:widowControl w:val="0"/>
        <w:suppressAutoHyphens/>
        <w:autoSpaceDE w:val="0"/>
        <w:spacing w:after="0" w:line="240" w:lineRule="auto"/>
        <w:ind w:left="142" w:right="84" w:hanging="142"/>
        <w:jc w:val="center"/>
        <w:rPr>
          <w:rFonts w:ascii="Times New Roman" w:eastAsia="Arial" w:hAnsi="Times New Roman" w:cs="Arial"/>
          <w:sz w:val="24"/>
          <w:szCs w:val="24"/>
          <w:lang w:eastAsia="pl-PL" w:bidi="pl-PL"/>
        </w:rPr>
      </w:pPr>
      <w:r>
        <w:rPr>
          <w:rFonts w:ascii="Times New Roman" w:eastAsia="Arial" w:hAnsi="Times New Roman" w:cs="Arial"/>
          <w:sz w:val="24"/>
          <w:szCs w:val="24"/>
          <w:lang w:eastAsia="pl-PL" w:bidi="pl-PL"/>
        </w:rPr>
        <w:t xml:space="preserve">  </w:t>
      </w:r>
    </w:p>
    <w:p w:rsidR="00D46856" w:rsidRDefault="00D46856" w:rsidP="00594796">
      <w:pPr>
        <w:pStyle w:val="Akapitzlist"/>
        <w:widowControl w:val="0"/>
        <w:numPr>
          <w:ilvl w:val="1"/>
          <w:numId w:val="15"/>
        </w:numPr>
        <w:suppressAutoHyphens/>
        <w:autoSpaceDE w:val="0"/>
        <w:spacing w:after="0" w:line="240" w:lineRule="auto"/>
        <w:ind w:left="426" w:right="84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59479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Godziny otwarcia basenu:</w:t>
      </w:r>
    </w:p>
    <w:p w:rsidR="00594796" w:rsidRPr="00594796" w:rsidRDefault="00594796" w:rsidP="00594796">
      <w:pPr>
        <w:pStyle w:val="Akapitzlist"/>
        <w:widowControl w:val="0"/>
        <w:suppressAutoHyphens/>
        <w:autoSpaceDE w:val="0"/>
        <w:spacing w:after="0" w:line="240" w:lineRule="auto"/>
        <w:ind w:left="426" w:right="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0"/>
        <w:gridCol w:w="2704"/>
        <w:gridCol w:w="3827"/>
      </w:tblGrid>
      <w:tr w:rsidR="00D46856" w:rsidRPr="00D46856" w:rsidTr="00C85C20">
        <w:trPr>
          <w:trHeight w:val="784"/>
        </w:trPr>
        <w:tc>
          <w:tcPr>
            <w:tcW w:w="3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Dni tygodnia</w:t>
            </w:r>
          </w:p>
        </w:tc>
        <w:tc>
          <w:tcPr>
            <w:tcW w:w="2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Godziny pracy serwisu dziennego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870926" w:rsidRDefault="00D46856" w:rsidP="00D46856">
            <w:pPr>
              <w:widowControl w:val="0"/>
              <w:suppressAutoHyphens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 xml:space="preserve">Kompleksowe </w:t>
            </w:r>
          </w:p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sprzątanie obiektu</w:t>
            </w:r>
          </w:p>
        </w:tc>
      </w:tr>
      <w:tr w:rsidR="00D46856" w:rsidRPr="00D46856" w:rsidTr="00C85C20">
        <w:trPr>
          <w:trHeight w:val="397"/>
        </w:trPr>
        <w:tc>
          <w:tcPr>
            <w:tcW w:w="3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Od poniedziałku do piątku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7.00 – 22.00</w:t>
            </w:r>
            <w:r w:rsidRPr="00D468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  <w:t>1)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22.00 – 7.00</w:t>
            </w:r>
            <w:r w:rsidRPr="00D468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  <w:t>2)</w:t>
            </w:r>
          </w:p>
        </w:tc>
      </w:tr>
      <w:tr w:rsidR="00D46856" w:rsidRPr="00D46856" w:rsidTr="00C85C20">
        <w:trPr>
          <w:trHeight w:val="397"/>
        </w:trPr>
        <w:tc>
          <w:tcPr>
            <w:tcW w:w="3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Sobota i niedziela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8.00 – 22.00</w:t>
            </w:r>
            <w:r w:rsidRPr="00D468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  <w:t>1)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22.00 – 8.00</w:t>
            </w:r>
            <w:r w:rsidRPr="00D468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pl-PL" w:bidi="pl-PL"/>
              </w:rPr>
              <w:t>2)</w:t>
            </w:r>
          </w:p>
        </w:tc>
      </w:tr>
    </w:tbl>
    <w:p w:rsidR="00D46856" w:rsidRPr="00594796" w:rsidRDefault="00D46856" w:rsidP="00D46856">
      <w:pPr>
        <w:widowControl w:val="0"/>
        <w:suppressAutoHyphens/>
        <w:autoSpaceDE w:val="0"/>
        <w:spacing w:after="0" w:line="240" w:lineRule="auto"/>
        <w:ind w:left="142" w:right="84" w:hanging="142"/>
        <w:rPr>
          <w:rFonts w:ascii="Times New Roman" w:eastAsia="Lucida Sans Unicode" w:hAnsi="Times New Roman" w:cs="Tahoma"/>
          <w:sz w:val="16"/>
          <w:szCs w:val="16"/>
          <w:lang w:eastAsia="pl-PL" w:bidi="pl-PL"/>
        </w:rPr>
      </w:pPr>
    </w:p>
    <w:p w:rsidR="00870926" w:rsidRPr="00870926" w:rsidRDefault="00594796" w:rsidP="0087092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</w:t>
      </w:r>
      <w:r w:rsidR="00D46856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 właściwego wykonania umowy wykonawca zapewni </w:t>
      </w:r>
      <w:r w:rsidR="0072184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co najmniej </w:t>
      </w:r>
      <w:r w:rsidR="00D9020E" w:rsidRPr="0087092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3</w:t>
      </w:r>
      <w:r w:rsidR="00944B8F" w:rsidRPr="0087092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osoby</w:t>
      </w:r>
      <w:r w:rsidR="00944B8F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(</w:t>
      </w:r>
      <w:r w:rsidR="00D9020E" w:rsidRPr="00870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trzy</w:t>
      </w:r>
      <w:r w:rsidR="00D46856" w:rsidRPr="00870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osoby</w:t>
      </w:r>
      <w:r w:rsidR="00944B8F" w:rsidRPr="00870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)</w:t>
      </w:r>
      <w:r w:rsidR="00D46856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r w:rsidR="00D46856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ykonujące serw</w:t>
      </w:r>
      <w:r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is dzienny w </w:t>
      </w:r>
      <w:r w:rsidR="00870926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niżej </w:t>
      </w:r>
      <w:r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podanych godzinach</w:t>
      </w:r>
      <w:r w:rsidR="0074609F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</w:p>
    <w:p w:rsidR="00986DAB" w:rsidRDefault="00870926" w:rsidP="0087092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poniedziałek – piątek min. 3 osoby w ciągu dnia w następującym ujęciu godzinowym </w:t>
      </w:r>
    </w:p>
    <w:p w:rsidR="00870926" w:rsidRDefault="00870926" w:rsidP="00986DAB">
      <w:pPr>
        <w:pStyle w:val="Akapitzlist"/>
        <w:widowControl w:val="0"/>
        <w:tabs>
          <w:tab w:val="left" w:pos="284"/>
        </w:tabs>
        <w:suppressAutoHyphens/>
        <w:autoSpaceDE w:val="0"/>
        <w:spacing w:after="0" w:line="240" w:lineRule="auto"/>
        <w:ind w:left="1080" w:right="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7.00 - </w:t>
      </w:r>
      <w:r w:rsidR="00C9747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.00, 12.00 – 20.00, 14.00 – 22.00</w:t>
      </w:r>
    </w:p>
    <w:p w:rsidR="00681F33" w:rsidRDefault="00870926" w:rsidP="0087092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sobota – niedziela</w:t>
      </w:r>
      <w:r w:rsidR="0072184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min. 3 osoby w ciągu dnia w następującym ujęciu godzinowym </w:t>
      </w:r>
    </w:p>
    <w:p w:rsidR="00D46856" w:rsidRPr="00870926" w:rsidRDefault="00870926" w:rsidP="00681F33">
      <w:pPr>
        <w:pStyle w:val="Akapitzlist"/>
        <w:widowControl w:val="0"/>
        <w:tabs>
          <w:tab w:val="left" w:pos="284"/>
        </w:tabs>
        <w:suppressAutoHyphens/>
        <w:autoSpaceDE w:val="0"/>
        <w:spacing w:after="0" w:line="240" w:lineRule="auto"/>
        <w:ind w:left="1080" w:right="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7.00 - 15.00, 10.00 - 18.00</w:t>
      </w:r>
      <w:r w:rsidR="0072184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14.00 – 22.00.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</w:t>
      </w:r>
      <w:r w:rsidR="00D46856" w:rsidRPr="0087092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:rsidR="00D46856" w:rsidRPr="00D46856" w:rsidRDefault="00D46856" w:rsidP="00721846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720" w:right="84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2)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59479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r w:rsidRPr="00D4685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ykonawca musi zapewnić taką ilość osób, aby skończyć pracę najpóźniej do podanej godziny. </w:t>
      </w:r>
    </w:p>
    <w:p w:rsidR="00594796" w:rsidRDefault="00594796" w:rsidP="00594796">
      <w:pPr>
        <w:widowControl w:val="0"/>
        <w:suppressAutoHyphens/>
        <w:autoSpaceDE w:val="0"/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2.</w:t>
      </w:r>
      <w:r w:rsidR="00944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O</w:t>
      </w:r>
      <w:r w:rsidR="00D46856" w:rsidRPr="00D4685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pis sposobu i warunki wykonywania zamówienia w zakresie tzw. rutynowego (codziennego) utrzymania czystości w krytej pływalni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.</w:t>
      </w:r>
    </w:p>
    <w:p w:rsidR="00D46856" w:rsidRPr="00D46856" w:rsidRDefault="00594796" w:rsidP="00594796">
      <w:pPr>
        <w:widowControl w:val="0"/>
        <w:suppressAutoHyphens/>
        <w:autoSpaceDE w:val="0"/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2.1. Czynności do wykonania:</w:t>
      </w:r>
      <w:r w:rsidR="00D46856" w:rsidRPr="00D4685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 </w:t>
      </w:r>
    </w:p>
    <w:tbl>
      <w:tblPr>
        <w:tblW w:w="981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93"/>
        <w:gridCol w:w="20"/>
        <w:gridCol w:w="2268"/>
        <w:gridCol w:w="29"/>
      </w:tblGrid>
      <w:tr w:rsidR="00D46856" w:rsidRPr="00D46856" w:rsidTr="0074609F">
        <w:trPr>
          <w:trHeight w:val="516"/>
        </w:trPr>
        <w:tc>
          <w:tcPr>
            <w:tcW w:w="75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Czynności do wykonywania</w:t>
            </w:r>
          </w:p>
        </w:tc>
        <w:tc>
          <w:tcPr>
            <w:tcW w:w="22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D46856" w:rsidRPr="00D46856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</w:pPr>
            <w:r w:rsidRPr="00D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Częstotliwość</w:t>
            </w:r>
          </w:p>
        </w:tc>
      </w:tr>
      <w:tr w:rsidR="00D46856" w:rsidRPr="00D46856" w:rsidTr="0074609F">
        <w:trPr>
          <w:gridAfter w:val="1"/>
          <w:wAfter w:w="29" w:type="dxa"/>
        </w:trPr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856" w:rsidRPr="00AE5DF9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</w:pPr>
          </w:p>
          <w:p w:rsidR="00D46856" w:rsidRPr="00DE7CDE" w:rsidRDefault="00D46856" w:rsidP="00DE7CDE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</w:pPr>
            <w:r w:rsidRPr="00DE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  <w:t>ZAKRES PRAC SERWISU DZIENNEGO:</w:t>
            </w:r>
          </w:p>
          <w:p w:rsidR="00A53AA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1.  Zamiata</w:t>
            </w:r>
            <w:r w:rsidR="00196AC2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nie i zmywanie podłó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g, cokołów na całej powierzchni.</w:t>
            </w:r>
          </w:p>
          <w:p w:rsidR="00116820" w:rsidRPr="00AE5DF9" w:rsidRDefault="00116820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2. Odkurzanie wykładzin, w pomieszczeniach administracji.</w:t>
            </w: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74609F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3.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Sprzątanie ogólnodostępnych ł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azienek i sanitariatów środkami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dezynfekującymi, chemicznymi (mycie umywalek, muszli, pisuarów, desek 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sedesowych, czyszczenie listew)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3671A7" w:rsidRDefault="003671A7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4.   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Sprzątanie łazienek 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pracowniczych oraz </w:t>
            </w:r>
            <w:r w:rsidR="003835D2" w:rsidRPr="004A2CE5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pomieszczeń socjalnych</w:t>
            </w:r>
            <w:r w:rsidRPr="003835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parterze i na podbaseniu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E7CDE" w:rsidRDefault="00DE7CDE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5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 Bieżące sprzątanie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wszystkich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szatni, przebieralni, pryszniców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970F57" w:rsidRPr="00F82966" w:rsidRDefault="00DE7CDE" w:rsidP="003671A7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6</w:t>
            </w:r>
            <w:r w:rsidR="00196AC2" w:rsidRP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196AC2" w:rsidRPr="00970F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 w:bidi="pl-PL"/>
              </w:rPr>
              <w:t xml:space="preserve"> </w:t>
            </w:r>
            <w:r w:rsidR="00970F57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Ręczne utrzymanie czystości powierzchni plaży basenowej, z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bieranie wody z powierzchni plaż</w:t>
            </w:r>
            <w:r w:rsidR="00970F57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y,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3835D2" w:rsidRPr="004A2CE5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szorowanie, mycie i </w:t>
            </w:r>
            <w:r w:rsidR="00970F57" w:rsidRPr="004A2CE5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dezynfekcja</w:t>
            </w:r>
            <w:r w:rsidRPr="004A2CE5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6D4EB1" w:rsidRPr="00F82966" w:rsidRDefault="006D4EB1" w:rsidP="00970F57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F82966" w:rsidRDefault="00DE7CDE" w:rsidP="00970F57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7</w:t>
            </w:r>
            <w:r w:rsidR="003671A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Mycie i dezynfekcja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nogo myjek.</w:t>
            </w:r>
          </w:p>
          <w:p w:rsidR="00970F57" w:rsidRDefault="00970F57" w:rsidP="00970F5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970F57" w:rsidRDefault="00970F57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16820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8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944B8F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 Ścieranie kurzu z mebli, szaf,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ich czyszczenie oraz innych urządzeń </w:t>
            </w:r>
          </w:p>
          <w:p w:rsidR="00D46856" w:rsidRPr="00AE5DF9" w:rsidRDefault="00116820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    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stanowiących  wyposażenie pomieszczeń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9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  Ścieranie kurzu z parapetów,</w:t>
            </w:r>
            <w:r w:rsidR="00F30093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blatów,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listew przypodłogowych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</w:p>
          <w:p w:rsidR="00D4685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10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Mycie poręczy, barierek, bramek wejściowych przy kasach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3671A7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Ścieranie kurzu z drzwi i futryn drzwiowych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Czyszczenie powierzchni przeszklonych wewnątrz budynku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F30093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3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Mycie pomieszczeń </w:t>
            </w:r>
            <w:r w:rsidR="00F30093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i </w:t>
            </w:r>
            <w:r w:rsidR="00F30093" w:rsidRPr="003671A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urządzeń </w:t>
            </w:r>
            <w:r w:rsidR="00D46856" w:rsidRPr="003671A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kasy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4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Maszynowe sp</w:t>
            </w:r>
            <w:r w:rsidR="00673D31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rzątanie ciągów komunikacyjnych oraz podłogi windy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5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Opróżnianie pojemników na śmieci wewnątrz i na zewnątrz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6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Sprzątanie wyznaczonych rejonów w przypadku zaistniałej potrzeby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7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Mycie drzwi, parapetów zewnętrznych i wewnętrznych,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grzejników.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8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Usuwanie pajęczyn i czyszczenie powierzchni szklanych (luster)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673D31" w:rsidRPr="00AE5DF9" w:rsidRDefault="00196AC2" w:rsidP="00DE7CDE">
            <w:pPr>
              <w:widowControl w:val="0"/>
              <w:suppressAutoHyphens/>
              <w:autoSpaceDE w:val="0"/>
              <w:spacing w:after="0" w:line="240" w:lineRule="auto"/>
              <w:ind w:left="63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9</w:t>
            </w:r>
            <w:r w:rsidR="00922313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Sprzą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tanie</w:t>
            </w:r>
            <w:r w:rsidR="00673D31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i mycie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922313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powierzchni podłó</w:t>
            </w:r>
            <w:r w:rsidR="00673D31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g widowni 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z </w:t>
            </w:r>
            <w:r w:rsidR="00922313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siedziskami i</w:t>
            </w:r>
            <w:r w:rsidR="00673D31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windy</w:t>
            </w:r>
            <w:r w:rsidR="00B31D25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wraz ze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ś</w:t>
            </w:r>
            <w:r w:rsidR="00B31D25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cianami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673D31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</w:p>
          <w:p w:rsidR="00196AC2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20</w:t>
            </w:r>
            <w:r w:rsidR="00196AC2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A619C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Utrzymanie cz</w:t>
            </w:r>
            <w:r w:rsidR="00970F5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ystości przed </w:t>
            </w:r>
            <w:r w:rsidR="00970F57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wejściem g</w:t>
            </w:r>
            <w:r w:rsidR="00F82966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łó</w:t>
            </w:r>
            <w:r w:rsidR="00970F57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wnym</w:t>
            </w:r>
            <w:r w:rsidR="00A619C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do budynku basenu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4A2CE5" w:rsidRDefault="00DE7CDE" w:rsidP="00DE7CDE">
            <w:pPr>
              <w:widowControl w:val="0"/>
              <w:suppressAutoHyphens/>
              <w:autoSpaceDE w:val="0"/>
              <w:spacing w:after="0" w:line="240" w:lineRule="auto"/>
              <w:ind w:left="639" w:hanging="4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21</w:t>
            </w:r>
            <w:r w:rsidR="0051646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51646C"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Ścieranie kurzu z urządzeń (telefony, komputery, monitory) </w:t>
            </w:r>
            <w:r w:rsidR="003835D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oraz </w:t>
            </w:r>
            <w:r w:rsidR="003835D2" w:rsidRPr="004A2CE5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mycie mebli i podłóg w pomieszczeniu kas.</w:t>
            </w:r>
          </w:p>
          <w:p w:rsidR="00DE7CDE" w:rsidRDefault="0051646C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Czyszc</w:t>
            </w:r>
            <w:r w:rsidR="000C403B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zenie odpływów i kratek</w:t>
            </w: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we wszystkich pomieszczeniach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51646C" w:rsidRDefault="0051646C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3</w:t>
            </w: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Odkamienianie i czyszczenie z rdzy kratek i śluz ściekowych we wszystkich pomieszczeniach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    </w:t>
            </w:r>
          </w:p>
          <w:p w:rsidR="00721846" w:rsidRPr="00E85B9C" w:rsidRDefault="00721846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24. Mycie i dezynfekcja sprzętu sportowego w sali siłowni i fitness.</w:t>
            </w:r>
          </w:p>
          <w:p w:rsidR="00DE7CDE" w:rsidRDefault="00B66B9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</w:pPr>
            <w:r w:rsidRPr="00B66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25. </w:t>
            </w:r>
            <w:r w:rsidR="00922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>Mycie i d</w:t>
            </w:r>
            <w:r w:rsidRPr="00B66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>ezynfekcja szatni</w:t>
            </w:r>
            <w:r w:rsidR="00922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>raz</w:t>
            </w:r>
            <w:r w:rsidRPr="00B66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 przebieralni</w:t>
            </w:r>
            <w:r w:rsidR="005B7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>,</w:t>
            </w:r>
            <w:r w:rsidR="00922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 powierzchni </w:t>
            </w:r>
            <w:r w:rsidR="005B7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   </w:t>
            </w:r>
            <w:r w:rsidR="000C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 </w:t>
            </w:r>
            <w:r w:rsidR="00922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>podłogowych, ławek i szafek.</w:t>
            </w:r>
          </w:p>
          <w:p w:rsidR="00B66B96" w:rsidRPr="00B66B96" w:rsidRDefault="00B66B9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26. Usuwanie rdzy z powierzchni </w:t>
            </w:r>
            <w:r w:rsidR="000C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wszystkich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 w:bidi="pl-PL"/>
              </w:rPr>
              <w:t xml:space="preserve">elementów metalowych. </w:t>
            </w:r>
          </w:p>
          <w:p w:rsidR="00D46856" w:rsidRPr="000C403B" w:rsidRDefault="00D46856" w:rsidP="000C403B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</w:pPr>
            <w:r w:rsidRPr="000C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  <w:t>KOMPLEKSOWE SPRZĄTANIE PO GODZ. 22.00 DO ZAKOŃCZENIA PRAC:</w:t>
            </w:r>
          </w:p>
          <w:p w:rsidR="00A53AA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</w:pPr>
          </w:p>
          <w:p w:rsidR="00D46856" w:rsidRPr="00F82966" w:rsidRDefault="00DE7CDE" w:rsidP="00DE7CDE">
            <w:pPr>
              <w:widowControl w:val="0"/>
              <w:suppressAutoHyphens/>
              <w:autoSpaceDE w:val="0"/>
              <w:spacing w:after="0" w:line="240" w:lineRule="auto"/>
              <w:ind w:left="497" w:hanging="278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1.  </w:t>
            </w:r>
            <w:r w:rsidR="00D46856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Ręczne </w:t>
            </w:r>
            <w:r w:rsidR="00D3648D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i maszynowe posprzątanie i umycie</w:t>
            </w:r>
            <w:r w:rsidR="00D46856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powierzchni plaży basenowej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wraz z</w:t>
            </w:r>
            <w:r w:rsidR="00D46856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dezynfekcja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5433E3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My</w:t>
            </w:r>
            <w:r w:rsidR="00A53AA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cie i dezynfekcja brodzika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,</w:t>
            </w:r>
            <w:r w:rsidR="006D4EB1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nogo myjek.</w:t>
            </w:r>
          </w:p>
          <w:p w:rsidR="00D46856" w:rsidRPr="00AE5DF9" w:rsidRDefault="005433E3" w:rsidP="00D46856">
            <w:pPr>
              <w:widowControl w:val="0"/>
              <w:suppressAutoHyphens/>
              <w:autoSpaceDE w:val="0"/>
              <w:spacing w:after="0" w:line="240" w:lineRule="auto"/>
              <w:ind w:left="60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3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Utrzymanie czystości i dezynfekcja rynien i kratek przelewowych wokół basenu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4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Czyszczenie i dezynfekcja zmywalnej części ścian hali basenowej, 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lastRenderedPageBreak/>
              <w:t xml:space="preserve">    na dostępnych wysokościach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F82966" w:rsidRDefault="005433E3" w:rsidP="00D46856">
            <w:pPr>
              <w:widowControl w:val="0"/>
              <w:suppressAutoHyphens/>
              <w:autoSpaceDE w:val="0"/>
              <w:spacing w:after="0" w:line="240" w:lineRule="auto"/>
              <w:ind w:left="170" w:right="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5</w:t>
            </w:r>
            <w:r w:rsidR="00944B8F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Mycie i dezynfekcj</w:t>
            </w:r>
            <w:r w:rsidR="006D4EB1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a szafek ubraniowych</w:t>
            </w:r>
            <w:r w:rsidR="006D4EB1" w:rsidRPr="006D4E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 w:bidi="pl-PL"/>
              </w:rPr>
              <w:t xml:space="preserve"> </w:t>
            </w:r>
            <w:r w:rsidR="00985FBD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podł</w:t>
            </w:r>
            <w:r w:rsidR="00930E42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óg i ś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cian w szatniach.</w:t>
            </w:r>
          </w:p>
          <w:p w:rsidR="00A53AA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5" w:right="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6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944B8F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Czyszczenie i dezynfekcja podłóg, ścian oraz kratek ściekowych</w:t>
            </w:r>
          </w:p>
          <w:p w:rsidR="00D4685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ind w:left="215" w:right="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    </w:t>
            </w:r>
            <w:r w:rsidR="0051646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w pomieszczeniach </w:t>
            </w:r>
            <w:r w:rsidR="0051646C" w:rsidRPr="00E85B9C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natrysków i plaży basenowej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AE5DF9" w:rsidRDefault="005433E3" w:rsidP="00D468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  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7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  <w:r w:rsidR="00944B8F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944B8F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Mycie i dezynfekcja ławek</w:t>
            </w:r>
            <w:r w:rsidR="00DE7CD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D46856" w:rsidRPr="00F82966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8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</w:t>
            </w:r>
            <w:r w:rsidR="006D4EB1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ycie i 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dezynfekcja kabin, </w:t>
            </w:r>
            <w:r w:rsidR="00876B4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ławek, 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łó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ś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cian i natrysk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ó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 w saunie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</w:t>
            </w:r>
          </w:p>
          <w:p w:rsidR="002D3933" w:rsidRPr="00F82966" w:rsidRDefault="00DE7CDE" w:rsidP="002D3933">
            <w:pPr>
              <w:widowControl w:val="0"/>
              <w:suppressAutoHyphens/>
              <w:autoSpaceDE w:val="0"/>
              <w:spacing w:after="0" w:line="240" w:lineRule="auto"/>
              <w:ind w:left="49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9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Mycie i dezynfekcja pod</w:t>
            </w:r>
            <w:r w:rsidR="00B66B9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łó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g, </w:t>
            </w:r>
            <w:r w:rsidR="00B66B9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ś</w:t>
            </w:r>
            <w:r w:rsidR="006D4EB1" w:rsidRPr="00F82966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cian, mebli w pomieszczeniach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ratownik</w:t>
            </w:r>
            <w:r w:rsidR="008C1038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w, szatni i toalecie.</w:t>
            </w:r>
          </w:p>
          <w:p w:rsidR="00A53AA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DE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 xml:space="preserve"> </w:t>
            </w:r>
            <w:r w:rsidRPr="00DE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 xml:space="preserve">  </w:t>
            </w:r>
            <w:r w:rsidR="00D46856" w:rsidRPr="00AE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 w:bidi="pl-PL"/>
              </w:rPr>
              <w:t>POZOSTAŁE CZYNNOŚCI WYKONYWANE W OBIEKCIE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:</w:t>
            </w:r>
          </w:p>
          <w:p w:rsidR="00D46856" w:rsidRPr="00AE5DF9" w:rsidRDefault="00DE7CDE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. Mycie </w:t>
            </w:r>
            <w:r w:rsidR="005433E3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okien od wewnątrz i na zewnątrz wraz z </w:t>
            </w:r>
            <w:r w:rsidR="00F660E0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okapami,</w:t>
            </w:r>
          </w:p>
          <w:p w:rsidR="005433E3" w:rsidRPr="00AE5DF9" w:rsidRDefault="005433E3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5433E3" w:rsidRPr="00AE5DF9" w:rsidRDefault="005433E3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5433E3" w:rsidRDefault="005433E3" w:rsidP="005433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E85B9C" w:rsidRPr="00AE5DF9" w:rsidRDefault="00E85B9C" w:rsidP="005433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944B8F" w:rsidP="00D46856">
            <w:pPr>
              <w:widowControl w:val="0"/>
              <w:suppressAutoHyphens/>
              <w:autoSpaceDE w:val="0"/>
              <w:spacing w:after="0" w:line="240" w:lineRule="auto"/>
              <w:ind w:left="604" w:hanging="385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2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Uzupełnianie ręczników papierowych, mydła w płynie i papieru toaletowego (materiał powierzony),</w:t>
            </w:r>
          </w:p>
          <w:p w:rsidR="00D46856" w:rsidRDefault="0051646C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3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 Czyszczenie</w:t>
            </w:r>
            <w:r w:rsidR="00985FBD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i dezynfekcja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rur</w:t>
            </w:r>
            <w:r w:rsidR="008C1038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y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zjazdow</w:t>
            </w:r>
            <w:r w:rsidR="00985FBD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ej oraz zjeżdżalni „słonik”,</w:t>
            </w:r>
          </w:p>
          <w:p w:rsidR="008C1038" w:rsidRPr="00AE5DF9" w:rsidRDefault="008C1038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4.  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Czyszczenie rur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y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zjazdow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ej wewnątrz.</w:t>
            </w:r>
          </w:p>
          <w:p w:rsidR="00D46856" w:rsidRPr="00AE5DF9" w:rsidRDefault="008C1038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5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 Odpylanie górnego oświetlenia,</w:t>
            </w:r>
          </w:p>
          <w:p w:rsidR="00D46856" w:rsidRPr="00AE5DF9" w:rsidRDefault="008C1038" w:rsidP="00D46856">
            <w:pPr>
              <w:widowControl w:val="0"/>
              <w:suppressAutoHyphens/>
              <w:autoSpaceDE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6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  Czyszczenie lamp oświetleniowych i kratek wentylacyjnych</w:t>
            </w:r>
          </w:p>
        </w:tc>
        <w:tc>
          <w:tcPr>
            <w:tcW w:w="22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856" w:rsidRPr="00AE5DF9" w:rsidRDefault="00D46856" w:rsidP="00D4685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16820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1x dziennie </w:t>
            </w: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8C1038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co 2 </w:t>
            </w:r>
            <w:r w:rsidR="00196AC2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dzie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ń</w:t>
            </w:r>
            <w:r w:rsidR="00196AC2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(</w:t>
            </w:r>
            <w:r w:rsidR="00116820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w dni </w:t>
            </w:r>
            <w:r w:rsidR="00116820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lastRenderedPageBreak/>
              <w:t>powszednie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)</w:t>
            </w:r>
          </w:p>
          <w:p w:rsidR="00116820" w:rsidRPr="00AE5DF9" w:rsidRDefault="00116820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bieżąco</w:t>
            </w:r>
          </w:p>
          <w:p w:rsidR="00D46856" w:rsidRPr="00AE5DF9" w:rsidRDefault="00D46856" w:rsidP="00196A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196A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196AC2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3671A7" w:rsidRPr="00AE5DF9" w:rsidRDefault="003671A7" w:rsidP="003671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bieżąco</w:t>
            </w:r>
          </w:p>
          <w:p w:rsidR="003671A7" w:rsidRDefault="003671A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3671A7" w:rsidRDefault="003671A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</w:t>
            </w:r>
            <w:r w:rsidR="00196AC2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eżąco, co 2 h dezynfekcja</w:t>
            </w:r>
          </w:p>
          <w:p w:rsidR="00970F57" w:rsidRPr="00F82966" w:rsidRDefault="00970F5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F829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 2 godziny, w miare potrzeb dezynfekcja</w:t>
            </w:r>
          </w:p>
          <w:p w:rsidR="00970F57" w:rsidRPr="00F82966" w:rsidRDefault="00970F5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F82966" w:rsidRDefault="00673D31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F829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na bie</w:t>
            </w:r>
            <w:r w:rsidR="0074609F" w:rsidRPr="00F829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żą</w:t>
            </w:r>
            <w:r w:rsidR="00970F57" w:rsidRPr="00F829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co, </w:t>
            </w:r>
            <w:r w:rsidR="00970F57" w:rsidRPr="00DE7CD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co </w:t>
            </w:r>
            <w:r w:rsidR="003671A7" w:rsidRPr="00DE7CD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2</w:t>
            </w:r>
            <w:r w:rsidR="00196AC2" w:rsidRPr="00DE7CD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 h </w:t>
            </w:r>
            <w:r w:rsidR="003671A7" w:rsidRPr="00DE7CD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mycie i </w:t>
            </w:r>
            <w:r w:rsidR="00196AC2" w:rsidRPr="00F829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dezynfekcja</w:t>
            </w:r>
          </w:p>
          <w:p w:rsidR="00970F57" w:rsidRDefault="00970F5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A53AA6" w:rsidP="00970F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 miarę potrzeb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bieżąco</w:t>
            </w:r>
          </w:p>
          <w:p w:rsidR="00D46856" w:rsidRPr="00AE5DF9" w:rsidRDefault="00116820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bieżąco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w miarę potrzeb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codziennie 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</w:p>
          <w:p w:rsidR="00D46856" w:rsidRPr="00AE5DF9" w:rsidRDefault="00196AC2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na bie</w:t>
            </w:r>
            <w:r w:rsidR="0074609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żą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</w:t>
            </w:r>
          </w:p>
          <w:p w:rsidR="00673D31" w:rsidRPr="00AE5DF9" w:rsidRDefault="00673D31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A619C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na bie</w:t>
            </w:r>
            <w:r w:rsidR="0074609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żą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</w:t>
            </w:r>
          </w:p>
          <w:p w:rsidR="0051646C" w:rsidRPr="00E85B9C" w:rsidRDefault="0051646C" w:rsidP="005164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E85B9C" w:rsidRPr="00E85B9C" w:rsidRDefault="00E85B9C" w:rsidP="00E85B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E85B9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</w:p>
          <w:p w:rsidR="00A53AA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6D4EB1" w:rsidRDefault="008C1038" w:rsidP="00D36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  <w:r w:rsidR="0051646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 </w:t>
            </w:r>
          </w:p>
          <w:p w:rsidR="00721846" w:rsidRDefault="0072184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72184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na bieżąco</w:t>
            </w:r>
          </w:p>
          <w:p w:rsidR="00721846" w:rsidRDefault="00922313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 2 godziny</w:t>
            </w:r>
          </w:p>
          <w:p w:rsidR="0051646C" w:rsidRDefault="00B66B96" w:rsidP="000C40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na bieżąco</w:t>
            </w:r>
          </w:p>
          <w:p w:rsidR="0051646C" w:rsidRDefault="0051646C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E7CDE" w:rsidRDefault="00DE7CDE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B66B96" w:rsidRDefault="00B66B9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codziennie 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 xml:space="preserve">codziennie </w:t>
            </w:r>
          </w:p>
          <w:p w:rsidR="00D46856" w:rsidRPr="00AE5DF9" w:rsidRDefault="00D46856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 w:bidi="pl-PL"/>
              </w:rPr>
            </w:pPr>
          </w:p>
          <w:p w:rsidR="00D46856" w:rsidRPr="00AE5DF9" w:rsidRDefault="00D46856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E85B9C" w:rsidRDefault="00E85B9C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E85B9C" w:rsidRDefault="00E85B9C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5433E3" w:rsidP="005433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A53AA6" w:rsidRPr="00AE5DF9" w:rsidRDefault="006D4EB1" w:rsidP="00A53A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E85B9C" w:rsidRPr="00AE5DF9" w:rsidRDefault="00E85B9C" w:rsidP="00E85B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</w:p>
          <w:p w:rsidR="00A53AA6" w:rsidRPr="00AE5DF9" w:rsidRDefault="00A53AA6" w:rsidP="00A53A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6D4EB1" w:rsidRDefault="006D4EB1" w:rsidP="00D36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51646C" w:rsidRDefault="0051646C" w:rsidP="00D36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D46856" w:rsidP="00D36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wewnątrz - 1 raz w miesiącu</w:t>
            </w:r>
          </w:p>
          <w:p w:rsidR="00D46856" w:rsidRPr="00AE5DF9" w:rsidRDefault="00944B8F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na zewnątrz - </w:t>
            </w:r>
            <w:r w:rsidR="008C1038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3</w:t>
            </w: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razy w 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roku </w:t>
            </w:r>
          </w:p>
          <w:p w:rsidR="0051646C" w:rsidRDefault="0051646C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A53AA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na bieżąco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</w:p>
          <w:p w:rsidR="003150ED" w:rsidRDefault="003150ED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</w:p>
          <w:p w:rsidR="00D46856" w:rsidRPr="00AE5DF9" w:rsidRDefault="008C1038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codziennie</w:t>
            </w:r>
            <w:r w:rsidR="00D46856"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</w:p>
          <w:p w:rsidR="008C1038" w:rsidRDefault="00876B47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1 raz w </w:t>
            </w:r>
            <w:r w:rsidR="008C1038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roku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 raz na kwartał</w:t>
            </w:r>
          </w:p>
          <w:p w:rsidR="00D46856" w:rsidRPr="00AE5DF9" w:rsidRDefault="00D46856" w:rsidP="00D468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AE5DF9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1 raz w miesiącu</w:t>
            </w:r>
          </w:p>
        </w:tc>
      </w:tr>
    </w:tbl>
    <w:p w:rsidR="00D46856" w:rsidRDefault="00D46856" w:rsidP="00D46856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:rsidR="00D46856" w:rsidRPr="00D46856" w:rsidRDefault="00594796" w:rsidP="00D468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2</w:t>
      </w:r>
      <w:r w:rsidR="00D46856" w:rsidRPr="00D4685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.2. 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przedstawi przy podpisaniu umowy wykaz środków czystoś</w:t>
      </w:r>
      <w:r w:rsidR="005335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ć </w:t>
      </w:r>
      <w:r w:rsidR="00533565" w:rsidRPr="00FD274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zaproponowaną ich ilość na każdy dzień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>, jakich zamierza używać wykonując usługi sprzątania objęte niniejszym postępowaniem, uwzględniając charakter usługi oraz zalecenia producenta. Wykaz ten będzie stanowił Załącznik do umowy</w:t>
      </w:r>
      <w:r w:rsidR="00746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wymaga akceptacji Zamawiającego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46856" w:rsidRPr="00D46856" w:rsidRDefault="00D46856" w:rsidP="00D4685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4B8F" w:rsidRDefault="00594796" w:rsidP="00944B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D46856" w:rsidRPr="00D468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.3.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Środki czystości wykorzystywane przez Wykonawcę muszą posiadać </w:t>
      </w:r>
      <w:r w:rsidR="008E5720">
        <w:rPr>
          <w:rFonts w:ascii="Times New Roman" w:eastAsia="Times New Roman" w:hAnsi="Times New Roman" w:cs="Times New Roman"/>
          <w:sz w:val="24"/>
          <w:szCs w:val="24"/>
          <w:lang w:eastAsia="ar-SA"/>
        </w:rPr>
        <w:t>prawem wymagane dokumenty dotyczące ich dopuszczalności do obrotu i u</w:t>
      </w:r>
      <w:r w:rsidR="000F6802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 w:rsidR="008E5720">
        <w:rPr>
          <w:rFonts w:ascii="Times New Roman" w:eastAsia="Times New Roman" w:hAnsi="Times New Roman" w:cs="Times New Roman"/>
          <w:sz w:val="24"/>
          <w:szCs w:val="24"/>
          <w:lang w:eastAsia="ar-SA"/>
        </w:rPr>
        <w:t>ytkowania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Zamawiający ma prawo do </w:t>
      </w:r>
      <w:r w:rsidR="00746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ich </w:t>
      </w:r>
      <w:r w:rsidR="00D46856" w:rsidRPr="00D46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bieżącej kontroli. </w:t>
      </w:r>
    </w:p>
    <w:p w:rsidR="00594796" w:rsidRDefault="00594796" w:rsidP="00944B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6856" w:rsidRDefault="00594796" w:rsidP="00944B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</w:t>
      </w:r>
      <w:r w:rsidR="00D46856" w:rsidRPr="0059479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 zużytej wody i energii elektrycznej pokrywa Zamawiający.</w:t>
      </w:r>
    </w:p>
    <w:p w:rsidR="00A025B0" w:rsidRDefault="00A025B0" w:rsidP="00944B8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609F" w:rsidRPr="006F6589" w:rsidRDefault="00A025B0" w:rsidP="006F6589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25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5DF9">
        <w:rPr>
          <w:rFonts w:ascii="Times New Roman" w:hAnsi="Times New Roman" w:cs="Times New Roman"/>
          <w:sz w:val="24"/>
          <w:szCs w:val="24"/>
        </w:rPr>
        <w:t>Przed uzupełnieniem pojemników na mydło, pojemniki należy zdemontować, wymyć i zdezynfekować.</w:t>
      </w:r>
    </w:p>
    <w:p w:rsidR="008E5720" w:rsidRPr="003671A7" w:rsidRDefault="00594796" w:rsidP="007460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FD2747" w:rsidRPr="00CF5E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0F68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FD2747" w:rsidRPr="00A0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E5720" w:rsidRPr="003671A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informuje że:</w:t>
      </w:r>
    </w:p>
    <w:p w:rsidR="008E5720" w:rsidRPr="003671A7" w:rsidRDefault="008E5720" w:rsidP="007460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71A7">
        <w:rPr>
          <w:rFonts w:ascii="Times New Roman" w:eastAsia="Times New Roman" w:hAnsi="Times New Roman" w:cs="Times New Roman"/>
          <w:sz w:val="24"/>
          <w:szCs w:val="24"/>
          <w:lang w:eastAsia="ar-SA"/>
        </w:rPr>
        <w:t>1) dostarczenie środka dezynfekującego do brodzika, nogo</w:t>
      </w:r>
      <w:r w:rsidR="000F6802" w:rsidRPr="00367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671A7">
        <w:rPr>
          <w:rFonts w:ascii="Times New Roman" w:eastAsia="Times New Roman" w:hAnsi="Times New Roman" w:cs="Times New Roman"/>
          <w:sz w:val="24"/>
          <w:szCs w:val="24"/>
          <w:lang w:eastAsia="ar-SA"/>
        </w:rPr>
        <w:t>myjek,</w:t>
      </w:r>
    </w:p>
    <w:p w:rsidR="008E5720" w:rsidRPr="003671A7" w:rsidRDefault="00876B47" w:rsidP="007460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="008E5720" w:rsidRPr="003671A7">
        <w:rPr>
          <w:rFonts w:ascii="Times New Roman" w:eastAsia="Times New Roman" w:hAnsi="Times New Roman" w:cs="Times New Roman"/>
          <w:sz w:val="24"/>
          <w:szCs w:val="24"/>
          <w:lang w:eastAsia="ar-SA"/>
        </w:rPr>
        <w:t>dostarczenie ręczników papierowych, mydła w płynie i papieru toaletowego, należy do Zamawiającego.</w:t>
      </w:r>
    </w:p>
    <w:p w:rsidR="00D46856" w:rsidRPr="00A025B0" w:rsidRDefault="00FD2747" w:rsidP="007460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32414" w:rsidRPr="00AE5DF9" w:rsidRDefault="00A025B0" w:rsidP="0013241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25B0">
        <w:rPr>
          <w:rFonts w:ascii="Times New Roman" w:hAnsi="Times New Roman" w:cs="Times New Roman"/>
          <w:b/>
          <w:sz w:val="24"/>
          <w:szCs w:val="24"/>
        </w:rPr>
        <w:t>2.</w:t>
      </w:r>
      <w:r w:rsidR="000F6802">
        <w:rPr>
          <w:rFonts w:ascii="Times New Roman" w:hAnsi="Times New Roman" w:cs="Times New Roman"/>
          <w:b/>
          <w:sz w:val="24"/>
          <w:szCs w:val="24"/>
        </w:rPr>
        <w:t>7</w:t>
      </w:r>
      <w:r w:rsidRPr="00A025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W każdym przypadku skażenia powierzchni ludzkim materiałem biologicznym np. krew, mocz, treść żołądkowa, kał, plwocina, </w:t>
      </w:r>
      <w:r w:rsidR="00876B47">
        <w:rPr>
          <w:rFonts w:ascii="Times New Roman" w:hAnsi="Times New Roman" w:cs="Times New Roman"/>
          <w:sz w:val="24"/>
          <w:szCs w:val="24"/>
        </w:rPr>
        <w:t xml:space="preserve">Wykonawca 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w pierwszej kolejności </w:t>
      </w:r>
      <w:r w:rsidR="00876B47">
        <w:rPr>
          <w:rFonts w:ascii="Times New Roman" w:hAnsi="Times New Roman" w:cs="Times New Roman"/>
          <w:sz w:val="24"/>
          <w:szCs w:val="24"/>
        </w:rPr>
        <w:t>i w</w:t>
      </w:r>
      <w:r w:rsidR="0074609F">
        <w:rPr>
          <w:rFonts w:ascii="Times New Roman" w:hAnsi="Times New Roman" w:cs="Times New Roman"/>
          <w:sz w:val="24"/>
          <w:szCs w:val="24"/>
        </w:rPr>
        <w:t xml:space="preserve"> trybie natychmiastowym</w:t>
      </w:r>
      <w:r w:rsidR="00F82966">
        <w:rPr>
          <w:rFonts w:ascii="Times New Roman" w:hAnsi="Times New Roman" w:cs="Times New Roman"/>
          <w:sz w:val="24"/>
          <w:szCs w:val="24"/>
        </w:rPr>
        <w:t>,</w:t>
      </w:r>
      <w:r w:rsidR="0074609F">
        <w:rPr>
          <w:rFonts w:ascii="Times New Roman" w:hAnsi="Times New Roman" w:cs="Times New Roman"/>
          <w:sz w:val="24"/>
          <w:szCs w:val="24"/>
        </w:rPr>
        <w:t xml:space="preserve"> </w:t>
      </w:r>
      <w:r w:rsidR="00876B47">
        <w:rPr>
          <w:rFonts w:ascii="Times New Roman" w:hAnsi="Times New Roman" w:cs="Times New Roman"/>
          <w:sz w:val="24"/>
          <w:szCs w:val="24"/>
        </w:rPr>
        <w:t>najpóźniej</w:t>
      </w:r>
      <w:r w:rsidR="00F82966">
        <w:rPr>
          <w:rFonts w:ascii="Times New Roman" w:hAnsi="Times New Roman" w:cs="Times New Roman"/>
          <w:sz w:val="24"/>
          <w:szCs w:val="24"/>
        </w:rPr>
        <w:t xml:space="preserve"> </w:t>
      </w:r>
      <w:r w:rsidR="0074609F">
        <w:rPr>
          <w:rFonts w:ascii="Times New Roman" w:hAnsi="Times New Roman" w:cs="Times New Roman"/>
          <w:sz w:val="24"/>
          <w:szCs w:val="24"/>
        </w:rPr>
        <w:t>max. 10 min.</w:t>
      </w:r>
      <w:r w:rsidR="00F82966">
        <w:rPr>
          <w:rFonts w:ascii="Times New Roman" w:hAnsi="Times New Roman" w:cs="Times New Roman"/>
          <w:sz w:val="24"/>
          <w:szCs w:val="24"/>
        </w:rPr>
        <w:t>,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 usunie materiał biologiczn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 za pomocą higroskopijnego materiału jednorazowego (lignina, ręcznik papierowy). Zebrany materiał należy wyrzucić do </w:t>
      </w:r>
      <w:r>
        <w:rPr>
          <w:rFonts w:ascii="Times New Roman" w:hAnsi="Times New Roman" w:cs="Times New Roman"/>
          <w:sz w:val="24"/>
          <w:szCs w:val="24"/>
        </w:rPr>
        <w:t xml:space="preserve">pojemników na odpady, 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a następnie wykonać miejscową dezynfekcję przy użyciu </w:t>
      </w:r>
      <w:r w:rsidR="00F82966">
        <w:rPr>
          <w:rFonts w:ascii="Times New Roman" w:hAnsi="Times New Roman" w:cs="Times New Roman"/>
          <w:sz w:val="24"/>
          <w:szCs w:val="24"/>
        </w:rPr>
        <w:t xml:space="preserve">skutecznego </w:t>
      </w:r>
      <w:r w:rsidR="00132414" w:rsidRPr="00AE5DF9">
        <w:rPr>
          <w:rFonts w:ascii="Times New Roman" w:hAnsi="Times New Roman" w:cs="Times New Roman"/>
          <w:sz w:val="24"/>
          <w:szCs w:val="24"/>
        </w:rPr>
        <w:t>preparatu</w:t>
      </w:r>
      <w:r w:rsidR="00944436">
        <w:rPr>
          <w:rFonts w:ascii="Times New Roman" w:hAnsi="Times New Roman" w:cs="Times New Roman"/>
          <w:sz w:val="24"/>
          <w:szCs w:val="24"/>
        </w:rPr>
        <w:t>.</w:t>
      </w:r>
      <w:r w:rsidR="00F82966">
        <w:rPr>
          <w:rFonts w:ascii="Times New Roman" w:hAnsi="Times New Roman" w:cs="Times New Roman"/>
          <w:sz w:val="24"/>
          <w:szCs w:val="24"/>
        </w:rPr>
        <w:t xml:space="preserve"> </w:t>
      </w:r>
      <w:r w:rsidR="00944436">
        <w:rPr>
          <w:rFonts w:ascii="Times New Roman" w:hAnsi="Times New Roman" w:cs="Times New Roman"/>
          <w:sz w:val="24"/>
          <w:szCs w:val="24"/>
        </w:rPr>
        <w:t>P</w:t>
      </w:r>
      <w:r w:rsidR="00132414" w:rsidRPr="00AE5DF9">
        <w:rPr>
          <w:rFonts w:ascii="Times New Roman" w:hAnsi="Times New Roman" w:cs="Times New Roman"/>
          <w:sz w:val="24"/>
          <w:szCs w:val="24"/>
        </w:rPr>
        <w:t xml:space="preserve">o upływie wymaganego czasu, należy umyć całą powierzchnię preparatem myjąco dezynfekującym – dotyczy </w:t>
      </w:r>
      <w:r>
        <w:rPr>
          <w:rFonts w:ascii="Times New Roman" w:hAnsi="Times New Roman" w:cs="Times New Roman"/>
          <w:sz w:val="24"/>
          <w:szCs w:val="24"/>
        </w:rPr>
        <w:t>każdego miejsca w obiekcie oraz strefy wokół obiektu objętej zamówieniem przetargowym</w:t>
      </w:r>
      <w:r w:rsidR="00132414" w:rsidRPr="00AE5DF9">
        <w:rPr>
          <w:rFonts w:ascii="Times New Roman" w:hAnsi="Times New Roman" w:cs="Times New Roman"/>
          <w:sz w:val="24"/>
          <w:szCs w:val="24"/>
        </w:rPr>
        <w:t>.</w:t>
      </w:r>
    </w:p>
    <w:p w:rsidR="00132414" w:rsidRPr="00AE5DF9" w:rsidRDefault="00132414" w:rsidP="0013241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32414" w:rsidRDefault="00132414" w:rsidP="000F6802">
      <w:pPr>
        <w:pStyle w:val="Akapitzlist"/>
        <w:numPr>
          <w:ilvl w:val="1"/>
          <w:numId w:val="21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5B0">
        <w:rPr>
          <w:rFonts w:ascii="Times New Roman" w:hAnsi="Times New Roman" w:cs="Times New Roman"/>
          <w:sz w:val="24"/>
          <w:szCs w:val="24"/>
        </w:rPr>
        <w:lastRenderedPageBreak/>
        <w:t xml:space="preserve">W przypadku wystąpienia uzasadnionych okoliczności (awarie, nieprzewidziane nagłe zabrudzenia, skażenia itp.) należy wyjść poza ustalony schemat postępowania i zastosować preparat o odpowiednim do zagrożenia spektrum działania. </w:t>
      </w:r>
    </w:p>
    <w:p w:rsidR="000F6802" w:rsidRDefault="000F6802" w:rsidP="000F6802">
      <w:pPr>
        <w:pStyle w:val="Akapitzlist"/>
        <w:tabs>
          <w:tab w:val="left" w:pos="0"/>
          <w:tab w:val="left" w:pos="426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802" w:rsidRPr="003671A7" w:rsidRDefault="000F6802" w:rsidP="000F6802">
      <w:pPr>
        <w:pStyle w:val="Akapitzlist"/>
        <w:numPr>
          <w:ilvl w:val="1"/>
          <w:numId w:val="21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1A7">
        <w:rPr>
          <w:rFonts w:ascii="Times New Roman" w:hAnsi="Times New Roman" w:cs="Times New Roman"/>
          <w:sz w:val="24"/>
          <w:szCs w:val="24"/>
        </w:rPr>
        <w:t>Czynność polegająca na utrzymaniu czystości przed wej</w:t>
      </w:r>
      <w:r w:rsidR="00944436">
        <w:rPr>
          <w:rFonts w:ascii="Times New Roman" w:hAnsi="Times New Roman" w:cs="Times New Roman"/>
          <w:sz w:val="24"/>
          <w:szCs w:val="24"/>
        </w:rPr>
        <w:t xml:space="preserve">ściem głównym do budynku pływalni </w:t>
      </w:r>
      <w:r w:rsidRPr="003671A7">
        <w:rPr>
          <w:rFonts w:ascii="Times New Roman" w:hAnsi="Times New Roman" w:cs="Times New Roman"/>
          <w:sz w:val="24"/>
          <w:szCs w:val="24"/>
        </w:rPr>
        <w:t xml:space="preserve">obejmuje: </w:t>
      </w:r>
    </w:p>
    <w:p w:rsidR="000F6802" w:rsidRPr="003671A7" w:rsidRDefault="000F6802" w:rsidP="000F6802">
      <w:pPr>
        <w:pStyle w:val="Akapitzlist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A7">
        <w:rPr>
          <w:rFonts w:ascii="Times New Roman" w:hAnsi="Times New Roman" w:cs="Times New Roman"/>
          <w:sz w:val="24"/>
          <w:szCs w:val="24"/>
        </w:rPr>
        <w:t>codzienne zamiatanie</w:t>
      </w:r>
      <w:r w:rsidR="00D504FD" w:rsidRPr="003671A7">
        <w:rPr>
          <w:rFonts w:ascii="Times New Roman" w:hAnsi="Times New Roman" w:cs="Times New Roman"/>
          <w:sz w:val="24"/>
          <w:szCs w:val="24"/>
        </w:rPr>
        <w:t xml:space="preserve"> i sprzątanie,</w:t>
      </w:r>
    </w:p>
    <w:p w:rsidR="000F6802" w:rsidRPr="003671A7" w:rsidRDefault="000F6802" w:rsidP="000F6802">
      <w:pPr>
        <w:pStyle w:val="Akapitzlist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A7">
        <w:rPr>
          <w:rFonts w:ascii="Times New Roman" w:hAnsi="Times New Roman" w:cs="Times New Roman"/>
          <w:sz w:val="24"/>
          <w:szCs w:val="24"/>
        </w:rPr>
        <w:t xml:space="preserve">codzienne odśnieżanie w przypadku opadów śniegu. </w:t>
      </w:r>
    </w:p>
    <w:p w:rsidR="00132414" w:rsidRPr="003671A7" w:rsidRDefault="00132414" w:rsidP="0013241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8D1" w:rsidRPr="000F6802" w:rsidRDefault="000F6802" w:rsidP="000F6802">
      <w:pPr>
        <w:pStyle w:val="Akapitzlist"/>
        <w:keepNext/>
        <w:numPr>
          <w:ilvl w:val="0"/>
          <w:numId w:val="21"/>
        </w:numPr>
        <w:tabs>
          <w:tab w:val="left" w:pos="1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C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68D1" w:rsidRPr="000F6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Ogólny </w:t>
      </w:r>
      <w:r w:rsidR="00775DDF" w:rsidRPr="000F6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</w:t>
      </w:r>
      <w:r w:rsidR="004768D1" w:rsidRPr="000F6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dotyczący kompleksowego utrzymania czystości</w:t>
      </w:r>
      <w:r w:rsidR="00775DDF" w:rsidRPr="000F6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B1F1B" w:rsidRPr="00BB1F1B" w:rsidRDefault="00BB1F1B" w:rsidP="00BB1F1B">
      <w:pPr>
        <w:pStyle w:val="Akapitzlist"/>
        <w:keepNext/>
        <w:tabs>
          <w:tab w:val="left" w:pos="180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68D1" w:rsidRDefault="00775DDF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</w:t>
      </w: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utrzymania czystości zobowiązani są do wykonywania pracy w sposób bezpieczny i nie stwarzający </w:t>
      </w:r>
      <w:r w:rsidR="004768D1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dla </w:t>
      </w:r>
      <w:r w:rsidR="001B2AB2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siebie i </w:t>
      </w:r>
      <w:r w:rsidR="004768D1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4768D1" w:rsidRPr="001B2AB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4768D1"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przebywających na terenie Zamawiającego, a w szczególności do przestrzegania przepisów </w:t>
      </w:r>
      <w:r w:rsidR="004768D1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4768D1"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BHP i ochrony przeciwpożarowej, a także dokumentów wewnętrznych tj. zarządzeń, procedur i instrukcji Zamawiającego </w:t>
      </w:r>
      <w:r w:rsidR="004768D1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zakresie.</w:t>
      </w:r>
    </w:p>
    <w:p w:rsidR="005C147B" w:rsidRDefault="005C147B" w:rsidP="005C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147B" w:rsidRPr="00C15250" w:rsidRDefault="003671A7" w:rsidP="005C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3.2.</w:t>
      </w:r>
      <w:r w:rsidR="005C147B" w:rsidRPr="00C15250">
        <w:rPr>
          <w:sz w:val="24"/>
          <w:szCs w:val="24"/>
        </w:rPr>
        <w:t xml:space="preserve"> </w:t>
      </w:r>
      <w:r w:rsidR="005C147B" w:rsidRPr="00C15250">
        <w:rPr>
          <w:rFonts w:ascii="Times New Roman" w:hAnsi="Times New Roman" w:cs="Times New Roman"/>
          <w:sz w:val="24"/>
          <w:szCs w:val="24"/>
        </w:rPr>
        <w:t>Podczas przebywania i wykonywania prac sprzątających na hali basenowej oraz w pobliżu niecki basenowej pracownicy zobowiązani do posiadania kamizelek ratowniczych lub wypornościowych. Nie mogą  przebywać na tym terenie pojedynczo.</w:t>
      </w:r>
    </w:p>
    <w:p w:rsidR="005C147B" w:rsidRPr="00C15250" w:rsidRDefault="005C147B" w:rsidP="005C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7B" w:rsidRPr="00C15250" w:rsidRDefault="005C147B" w:rsidP="004A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50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E85B9C" w:rsidRPr="00C1525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C15250">
        <w:rPr>
          <w:rFonts w:ascii="Times New Roman" w:hAnsi="Times New Roman" w:cs="Times New Roman"/>
          <w:sz w:val="24"/>
          <w:szCs w:val="24"/>
        </w:rPr>
        <w:t>wykonując</w:t>
      </w:r>
      <w:r w:rsidR="00E85B9C" w:rsidRPr="00C15250">
        <w:rPr>
          <w:rFonts w:ascii="Times New Roman" w:hAnsi="Times New Roman" w:cs="Times New Roman"/>
          <w:sz w:val="24"/>
          <w:szCs w:val="24"/>
        </w:rPr>
        <w:t>y</w:t>
      </w:r>
      <w:r w:rsidRPr="00C15250">
        <w:rPr>
          <w:rFonts w:ascii="Times New Roman" w:hAnsi="Times New Roman" w:cs="Times New Roman"/>
          <w:sz w:val="24"/>
          <w:szCs w:val="24"/>
        </w:rPr>
        <w:t xml:space="preserve"> usługę odpowiada za jakość świadczonej usługi, stan techniczny obsługiwanych urządzeń i powierzchni</w:t>
      </w:r>
      <w:r w:rsidR="00E85B9C" w:rsidRPr="00C15250">
        <w:rPr>
          <w:rFonts w:ascii="Times New Roman" w:hAnsi="Times New Roman" w:cs="Times New Roman"/>
          <w:sz w:val="24"/>
          <w:szCs w:val="24"/>
        </w:rPr>
        <w:t>,</w:t>
      </w:r>
      <w:r w:rsidRPr="00C15250">
        <w:rPr>
          <w:rFonts w:ascii="Times New Roman" w:hAnsi="Times New Roman" w:cs="Times New Roman"/>
          <w:sz w:val="24"/>
          <w:szCs w:val="24"/>
        </w:rPr>
        <w:t xml:space="preserve"> a w przypadku </w:t>
      </w:r>
      <w:r w:rsidR="00E85B9C" w:rsidRPr="00C15250">
        <w:rPr>
          <w:rFonts w:ascii="Times New Roman" w:hAnsi="Times New Roman" w:cs="Times New Roman"/>
          <w:sz w:val="24"/>
          <w:szCs w:val="24"/>
        </w:rPr>
        <w:t xml:space="preserve">ich </w:t>
      </w:r>
      <w:r w:rsidRPr="00C15250">
        <w:rPr>
          <w:rFonts w:ascii="Times New Roman" w:hAnsi="Times New Roman" w:cs="Times New Roman"/>
          <w:sz w:val="24"/>
          <w:szCs w:val="24"/>
        </w:rPr>
        <w:t xml:space="preserve">uszkodzeń </w:t>
      </w:r>
      <w:r w:rsidR="00E85B9C" w:rsidRPr="00C15250">
        <w:rPr>
          <w:rFonts w:ascii="Times New Roman" w:hAnsi="Times New Roman" w:cs="Times New Roman"/>
          <w:sz w:val="24"/>
          <w:szCs w:val="24"/>
        </w:rPr>
        <w:t xml:space="preserve">powstałych w trakcie wykonywania ww. usługi </w:t>
      </w:r>
      <w:r w:rsidRPr="00C15250">
        <w:rPr>
          <w:rFonts w:ascii="Times New Roman" w:hAnsi="Times New Roman" w:cs="Times New Roman"/>
          <w:sz w:val="24"/>
          <w:szCs w:val="24"/>
        </w:rPr>
        <w:t>pokrywa koszt naprawy, wymiany uszkodzonych elementów.</w:t>
      </w:r>
    </w:p>
    <w:p w:rsidR="004768D1" w:rsidRPr="004A2CE5" w:rsidRDefault="00775DDF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768D1" w:rsidRPr="00775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C1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75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68D1"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Kompleksowe i całodzienne utrzymywanie czystości w obiektach Zamawiająceg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C15250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</w:t>
      </w:r>
      <w:r w:rsidR="004768D1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4768D1" w:rsidRPr="00775DDF" w:rsidRDefault="004768D1" w:rsidP="007460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bieżącym utrzymywaniu czystości pomieszczeń w szczególności podłóg, ścian, mebli, armatury sanitarnej i innych powierzchni zmywalnych</w:t>
      </w:r>
    </w:p>
    <w:p w:rsidR="004768D1" w:rsidRPr="00775DDF" w:rsidRDefault="004768D1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interwencyjnym sprzątaniu polegającym na sprzątaniu i dezynfekcji wskazanych przez personel  powierzchni zabrudzonych w wyniku zdarzeń losowych. Czas oczekiwania na podjęcie działań sprzątania interwencyjnego nie może przekraczać 10 min.</w:t>
      </w:r>
    </w:p>
    <w:p w:rsidR="004768D1" w:rsidRPr="00775DDF" w:rsidRDefault="004768D1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okresowym, nie rzadziej niż 2 razy </w:t>
      </w:r>
      <w:r w:rsid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wykonania umowy </w:t>
      </w: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zdejmowaniu powłok polimerowych, doczyszczeniu powierzchni i nałożeniu  nowych warstw polimerowych (nie mniej niż 3) odpornych na środki dezynfekcyjne na posadzkach tarkettowych. Czynności wykonać należy po wcześniejszym wyniesieniu mebli i innych sprzętów, a po zakończonych pracach ponownemu ustawieniu ich w pomieszczeniu. Prace należy wykonać po wcześniejszym uzyskaniu zgody Zamawiającego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775DDF" w:rsidRDefault="004768D1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sprzątaniu polegającym na zwiększeniu częstotliwości sprzątania w zależności od intensywności opadów deszczu lub śniegu na korytarzach, holach oraz na polecenie personelu obiektu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775DDF" w:rsidRDefault="004768D1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utrzymania w czystości i suchości mat podłogowych, w tym okresowe czyszczenie (pranie), w zależności od natężenia ruchu i warunków pogodowych</w:t>
      </w:r>
    </w:p>
    <w:p w:rsidR="004768D1" w:rsidRPr="00775DDF" w:rsidRDefault="004768D1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myciu okien wewnątrz budynku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okapów </w:t>
      </w: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i na 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zewnątrz 2</w:t>
      </w:r>
      <w:r w:rsidR="001614FB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614FB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2966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umowy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775DDF" w:rsidRDefault="003C741C" w:rsidP="0074609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czyszczeniu 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wykladzin</w:t>
      </w:r>
      <w:r w:rsidR="004768D1"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, tapicerki meblowej</w:t>
      </w:r>
      <w:r w:rsid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F2309" w:rsidRPr="00FF2309" w:rsidRDefault="00F7536B" w:rsidP="00FF2309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mycie i dezynfekcja kabiny sauny</w:t>
      </w:r>
      <w:r w:rsidR="00ED3119" w:rsidRP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F2309" w:rsidRPr="00FF23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:rsidR="00FF2309" w:rsidRPr="00FF2309" w:rsidRDefault="00FF2309" w:rsidP="00FF2309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FF23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trzymanie czystości i dezynfekcja rynien i kratek przelewowych wokół basenu,</w:t>
      </w:r>
    </w:p>
    <w:p w:rsidR="00FF2309" w:rsidRPr="004A2CE5" w:rsidRDefault="00FF2309" w:rsidP="00FF2309">
      <w:pPr>
        <w:widowControl w:val="0"/>
        <w:suppressAutoHyphens/>
        <w:autoSpaceDE w:val="0"/>
        <w:spacing w:after="0" w:line="240" w:lineRule="auto"/>
        <w:ind w:left="219" w:hanging="219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10) </w:t>
      </w:r>
      <w:r w:rsidRPr="00AE5DF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</w:t>
      </w:r>
      <w:r w:rsidRPr="00AE5DF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zyszczenie i dezynfekcja </w:t>
      </w:r>
      <w:r w:rsidRPr="004A2C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zmywalnej części ścian hali baseno</w:t>
      </w:r>
      <w:r w:rsidR="00C15250" w:rsidRPr="004A2C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wej, na dostępnych wysokościach na bieżąco oraz umieszczonych powyżej wg. potrzeb,</w:t>
      </w:r>
    </w:p>
    <w:p w:rsidR="004768D1" w:rsidRPr="00FF2309" w:rsidRDefault="004768D1" w:rsidP="00FF2309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zaopatrzeniu w niezbędne środki higieniczne w tym: ręczniki 1x razowe, papier toaletowy, mydło dostosowane do pojemników Zamawiającego o odpowiednim standardzie </w:t>
      </w:r>
      <w:r w:rsidR="00ED3119" w:rsidRP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po uzgodnieniu z Zamawiającym,</w:t>
      </w:r>
    </w:p>
    <w:p w:rsidR="004768D1" w:rsidRPr="00775DDF" w:rsidRDefault="004768D1" w:rsidP="00FF2309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przygotowaniu i dystrybucji środków myjących, dezynfekcyjnych, materiałów higienicznych, worków na odpady zgodnych z kolorystyką Zamawiającego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F82966" w:rsidRDefault="004768D1" w:rsidP="00FF2309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zaopatrzeniu pomieszczeń w odświeżacze do powietrza o trwałym i przyjemnym zapachu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C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po uzgodnieniu z Zamawiaj</w:t>
      </w:r>
      <w:r w:rsidR="00F82966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cym</w:t>
      </w:r>
      <w:r w:rsidR="00F82966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775DDF" w:rsidRDefault="004768D1" w:rsidP="00FF2309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DF">
        <w:rPr>
          <w:rFonts w:ascii="Times New Roman" w:eastAsia="Times New Roman" w:hAnsi="Times New Roman" w:cs="Times New Roman"/>
          <w:sz w:val="24"/>
          <w:szCs w:val="24"/>
          <w:lang w:eastAsia="pl-PL"/>
        </w:rPr>
        <w:t>myciu powierzchni podłóg w systemie mopa 1 x kontaktu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C15250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szczotkami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68D1" w:rsidRDefault="004768D1" w:rsidP="004768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ED3119" w:rsidRDefault="00ED3119" w:rsidP="001614F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5C1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68D1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Hala basenowa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4768D1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SERWIS dzienny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768D1" w:rsidRPr="00ED3119" w:rsidRDefault="004768D1" w:rsidP="00980D76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hali i</w:t>
      </w:r>
      <w:r w:rsidR="003C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 basenowych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przebieralni, pryszniców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, natrysków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utrzymania czystości i ściągania wody 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częstotliwością 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dezynfekcji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rzadziej niż 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co 2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D3119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mycie nogo myjek 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bieżąco i ich dezynfekcja </w:t>
      </w:r>
      <w:r w:rsidR="00C15250">
        <w:rPr>
          <w:rFonts w:ascii="Times New Roman" w:eastAsia="Times New Roman" w:hAnsi="Times New Roman" w:cs="Times New Roman"/>
          <w:sz w:val="24"/>
          <w:szCs w:val="24"/>
          <w:lang w:eastAsia="pl-PL"/>
        </w:rPr>
        <w:t>co 2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dziny,</w:t>
      </w:r>
      <w:r w:rsidR="0016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4768D1" w:rsidP="00980D7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nieprzewidzianych przypadkach mycie i dezynfekcja wanny jaccuzi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zjeżdżalni oraz brodzika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wraz z kratkami oraz plaży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</w:p>
    <w:p w:rsidR="004768D1" w:rsidRPr="004768D1" w:rsidRDefault="004768D1" w:rsidP="004768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ED3119" w:rsidRPr="00ED3119" w:rsidRDefault="00ED3119" w:rsidP="00FF2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E85B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Hala basenowa - SERWIS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nocny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15250" w:rsidRPr="00ED3119" w:rsidRDefault="00ED3119" w:rsidP="00C15250">
      <w:pPr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1) </w:t>
      </w:r>
      <w:r w:rsidR="004768D1"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mycie i dezynfekcja</w:t>
      </w:r>
      <w:r w:rsidR="00C1525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zjeżdżalni „Słonik” codziennie </w:t>
      </w:r>
      <w:r w:rsidR="004768D1"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po zamknięciu basenu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</w:p>
    <w:p w:rsidR="004768D1" w:rsidRPr="004A2CE5" w:rsidRDefault="004768D1" w:rsidP="005C147B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maszynowe mycie plaży – </w:t>
      </w:r>
      <w:r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codziennie po zamknięciu basenu</w:t>
      </w:r>
      <w:r w:rsidR="00ED3119"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  <w:r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="002D3933"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warunek: maszyna bezprzewodowa,</w:t>
      </w:r>
    </w:p>
    <w:p w:rsidR="004768D1" w:rsidRPr="00ED3119" w:rsidRDefault="004768D1" w:rsidP="005C147B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sprzątanie magazynów na środki chemiczne i sprzęt basenowy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</w:p>
    <w:p w:rsidR="004768D1" w:rsidRPr="00ED3119" w:rsidRDefault="004768D1" w:rsidP="005C147B">
      <w:pPr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mycie i dezynfekcja kanałów przep</w:t>
      </w:r>
      <w:r w:rsidR="006439C3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ływowych wraz z kratkami,</w:t>
      </w:r>
    </w:p>
    <w:p w:rsidR="004768D1" w:rsidRPr="00ED3119" w:rsidRDefault="004768D1" w:rsidP="00980D76">
      <w:pPr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polerowanie przedmiotów chromowanych (basen, widownia, </w:t>
      </w:r>
      <w:r w:rsidR="006439C3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wc, natryski) w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zależności od potrzeb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</w:p>
    <w:p w:rsidR="004768D1" w:rsidRPr="00ED3119" w:rsidRDefault="004768D1" w:rsidP="005C147B">
      <w:pPr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mycie i dezynfekcja szafek w szatniach - codziennie po zamknięciu basenu</w:t>
      </w:r>
      <w:r w:rsid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</w:p>
    <w:p w:rsidR="004768D1" w:rsidRPr="00ED3119" w:rsidRDefault="004768D1" w:rsidP="005C147B">
      <w:pPr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mycie i dezynfekcja ławek w przebieralniach –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codziennie po zamknięciu basenu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</w:p>
    <w:p w:rsidR="004768D1" w:rsidRPr="00ED3119" w:rsidRDefault="004768D1" w:rsidP="00980D76">
      <w:pPr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czyszczenie i dezynfekcja posadzki, ścian oraz kratek odpływowych w pomieszczeniach szatni i natrysków oraz sanitariatów –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codziennie po zamknięciu basenu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</w:p>
    <w:p w:rsidR="004768D1" w:rsidRPr="00ED3119" w:rsidRDefault="004768D1" w:rsidP="005C147B">
      <w:pPr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usuwanie nalotu na linii brzegowej basenów -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codziennie po zamknięciu basenu</w:t>
      </w:r>
      <w:r w:rsid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</w:p>
    <w:p w:rsidR="003C741C" w:rsidRPr="004A2CE5" w:rsidRDefault="00930E42" w:rsidP="00980D7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sprzątanie ścian basenów </w:t>
      </w:r>
      <w:r w:rsidR="006439C3"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poniżej linii wody </w:t>
      </w:r>
      <w:r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za pomocą </w:t>
      </w:r>
      <w:r w:rsidR="004768D1"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A2CE5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ręcznych szczotek </w:t>
      </w:r>
      <w:r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codziennie po</w:t>
      </w:r>
      <w:r w:rsidR="00980D76"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4768D1"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zamknięciu basenu</w:t>
      </w:r>
      <w:r w:rsidR="00ED3119"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</w:p>
    <w:p w:rsidR="004768D1" w:rsidRPr="004A2CE5" w:rsidRDefault="003C741C" w:rsidP="005C147B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Sprzątanie pomieszczenia, szatni i toalety pomieszczenia ratownikow.</w:t>
      </w:r>
      <w:r w:rsidR="004768D1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3933" w:rsidRPr="004A2CE5" w:rsidRDefault="002D3933" w:rsidP="005C147B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prac sprzątających na </w:t>
      </w:r>
      <w:r w:rsidR="006439C3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hali basenowej kończy się o 02.3</w:t>
      </w:r>
      <w:r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0 wyłączeniem świateł.</w:t>
      </w:r>
    </w:p>
    <w:p w:rsidR="004768D1" w:rsidRPr="004A2CE5" w:rsidRDefault="004768D1" w:rsidP="005C1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68D1" w:rsidRPr="00ED3119" w:rsidRDefault="004768D1" w:rsidP="004768D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D3119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85B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D3119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Pozostały zakres czynności okresowych </w:t>
      </w:r>
      <w:r w:rsidRPr="00ED31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/>
        </w:rPr>
        <w:t>wykonywanych  w hali basenowej:</w:t>
      </w:r>
    </w:p>
    <w:p w:rsidR="004768D1" w:rsidRPr="00ED3119" w:rsidRDefault="004768D1" w:rsidP="00ED3119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czyszczenie i odpylanie kratek wentylacyjnych 1 x na kwartał</w:t>
      </w:r>
    </w:p>
    <w:p w:rsidR="004768D1" w:rsidRPr="00ED3119" w:rsidRDefault="004768D1" w:rsidP="004768D1">
      <w:pPr>
        <w:widowControl w:val="0"/>
        <w:numPr>
          <w:ilvl w:val="0"/>
          <w:numId w:val="14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odpylanie górnego oświetlenia – 1 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kwartał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widowControl w:val="0"/>
        <w:numPr>
          <w:ilvl w:val="0"/>
          <w:numId w:val="14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odpylanie zabudowy sufitowej  – 1 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na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kwartał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widowControl w:val="0"/>
        <w:numPr>
          <w:ilvl w:val="0"/>
          <w:numId w:val="14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czyszczenie lamp oświetleniowych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i kratek wentylacyjnych </w:t>
      </w: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– 1 </w:t>
      </w:r>
      <w:r w:rsidR="00FF2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miesiącu,</w:t>
      </w:r>
    </w:p>
    <w:p w:rsidR="004768D1" w:rsidRPr="00ED3119" w:rsidRDefault="004768D1" w:rsidP="00E85B9C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ED31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Wszystkie prace należy wykonać nie zakłócając normalnego funkcjonowania obiektu (po zamknięciu basenu).</w:t>
      </w:r>
    </w:p>
    <w:p w:rsidR="004768D1" w:rsidRPr="00ED3119" w:rsidRDefault="004768D1" w:rsidP="004768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ED3119" w:rsidRDefault="00ED3119" w:rsidP="005C147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4768D1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85B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zobowiązany jest do:   </w:t>
      </w:r>
    </w:p>
    <w:p w:rsidR="004768D1" w:rsidRPr="00ED3119" w:rsidRDefault="004768D1" w:rsidP="00E85B9C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 pracowników w niezbędny sprzęt do utrzymania czystości</w:t>
      </w:r>
      <w:r w:rsid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będzie realizowana usługa utrzymania czystości, a w przypadku zmian uaktualnienie spisu po uprzednio uzyskanej zgodzie Zamawiającego (w przypadku sprzętu samojezdnego)</w:t>
      </w:r>
      <w:r w:rsid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E85B9C" w:rsidP="00E85B9C">
      <w:pPr>
        <w:numPr>
          <w:ilvl w:val="0"/>
          <w:numId w:val="8"/>
        </w:numPr>
        <w:spacing w:after="0" w:line="240" w:lineRule="auto"/>
        <w:ind w:left="567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 urządzeń w akumulatory żelowe w przypadku sprzętu zasilanego akumulatorami</w:t>
      </w:r>
      <w:r w:rsid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E85B9C" w:rsidP="00E85B9C">
      <w:pPr>
        <w:numPr>
          <w:ilvl w:val="0"/>
          <w:numId w:val="8"/>
        </w:numPr>
        <w:spacing w:after="0" w:line="240" w:lineRule="auto"/>
        <w:ind w:left="567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 pracowników w niezbędne środki do utrzymania czystości, środki dezynfekcyjne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powierzone przez Zamawiającego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higieniczne w tym ręczniki, papier toaletowy, mydło, a w przypadku zmian uaktualnienie spisu po uprzednio uzyskanej zgodzie Zamawiającego</w:t>
      </w:r>
      <w:r w:rsidR="00FF2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E85B9C" w:rsidP="00E85B9C">
      <w:pPr>
        <w:numPr>
          <w:ilvl w:val="0"/>
          <w:numId w:val="8"/>
        </w:numPr>
        <w:spacing w:after="0" w:line="240" w:lineRule="auto"/>
        <w:ind w:left="567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pracowników w niezbędne worki na odpady zgodnych z kolorystyką obowiązującą </w:t>
      </w:r>
      <w:r w:rsidR="006439C3">
        <w:rPr>
          <w:rFonts w:ascii="Times New Roman" w:eastAsia="Times New Roman" w:hAnsi="Times New Roman" w:cs="Times New Roman"/>
          <w:sz w:val="24"/>
          <w:szCs w:val="24"/>
          <w:lang w:eastAsia="pl-PL"/>
        </w:rPr>
        <w:t>na pływalni</w:t>
      </w:r>
      <w:r w:rsidR="000F6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„Czwórka”</w:t>
      </w:r>
      <w:r w:rsidR="00ED3119" w:rsidRPr="000F68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768D1" w:rsidRPr="00ED3119" w:rsidRDefault="00ED3119" w:rsidP="00E85B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koloru czarnego – odpady bytowo-gospodarcze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ED3119" w:rsidP="00E85B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bezbarwne – papier, opakowania plastikowe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ED3119" w:rsidP="00E85B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koloru niebieskiego – pozostałe odpady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E85B9C" w:rsidP="00E85B9C">
      <w:pPr>
        <w:numPr>
          <w:ilvl w:val="0"/>
          <w:numId w:val="8"/>
        </w:numPr>
        <w:spacing w:after="0" w:line="240" w:lineRule="auto"/>
        <w:ind w:left="567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pracowników w środki ochrony indywidualnej stosownie do rodzaju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wykonywanych czynności</w:t>
      </w:r>
      <w:r w:rsid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Default="00E85B9C" w:rsidP="00E85B9C">
      <w:pPr>
        <w:numPr>
          <w:ilvl w:val="0"/>
          <w:numId w:val="8"/>
        </w:numPr>
        <w:spacing w:after="0" w:line="240" w:lineRule="auto"/>
        <w:ind w:left="567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 pracowników w jednakowe kolorystycznie ubranie robocze</w:t>
      </w:r>
      <w:r w:rsidR="006439C3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koszulki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(kolor do uzgodnienia na etapie podpisywania umowy)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F2309" w:rsidRPr="00ED3119" w:rsidRDefault="00FF2309" w:rsidP="00FF2309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pracowników </w:t>
      </w:r>
      <w:r w:rsidR="00833D7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prace przy niecce basenowej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jednakowe kolorystycznie </w:t>
      </w:r>
      <w:r w:rsidR="00833D70">
        <w:rPr>
          <w:rFonts w:ascii="Times New Roman" w:eastAsia="Times New Roman" w:hAnsi="Times New Roman" w:cs="Times New Roman"/>
          <w:sz w:val="24"/>
          <w:szCs w:val="24"/>
          <w:lang w:eastAsia="pl-PL"/>
        </w:rPr>
        <w:t>kapoki zabezpieczające przed ewentualnym utonięciem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pracowników w identyfikatory firmowe z nazwą firmy sprzątającej z imieniem i nazwiskiem oraz stanowiskiem pracownika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wg wzoru uzgodnionego z Zamawiającym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przeszkolenia stanowiskowego</w:t>
      </w:r>
      <w:r w:rsidR="002D3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i jakości wykonywania prac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zapoznania z dokumentacją a</w:t>
      </w:r>
      <w:r w:rsidR="002D3933">
        <w:rPr>
          <w:rFonts w:ascii="Times New Roman" w:eastAsia="Times New Roman" w:hAnsi="Times New Roman" w:cs="Times New Roman"/>
          <w:sz w:val="24"/>
          <w:szCs w:val="24"/>
          <w:lang w:eastAsia="pl-PL"/>
        </w:rPr>
        <w:t>ktualnie obowiązując</w:t>
      </w:r>
      <w:r w:rsidR="00641DC6">
        <w:rPr>
          <w:rFonts w:ascii="Times New Roman" w:eastAsia="Times New Roman" w:hAnsi="Times New Roman" w:cs="Times New Roman"/>
          <w:sz w:val="24"/>
          <w:szCs w:val="24"/>
          <w:lang w:eastAsia="pl-PL"/>
        </w:rPr>
        <w:t>ą na pływalni „Czwórka”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pracy pracownika utrzymania czystości oraz jego udokumentowania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przeszkolenia 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prac </w:t>
      </w:r>
      <w:r w:rsidR="00643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wymaganej jakości </w:t>
      </w:r>
      <w:r w:rsidR="002D3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ww. obiekcie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393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współpracy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3C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 dokumentacji w ciągu 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2D3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jej wprowadzenia w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udokumentowania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z usługi bieżącego sprzątania danej powierzchni w przypadku prowadzenia jej remontu bądź nie użytkowania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poddać się audytom wewnętrznym i zewnętrznym prowadzonym u Zamawiającego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przedstawienia listy pracowników (na etapie podpisywania umowy), którzy będą realizować usługę utrzymania czystości i jej uaktualniania w przypadku zmian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przedstawienia Zamawiającemu grafików pracowniczych z podziałem na odcinki  utrzym</w:t>
      </w:r>
      <w:r w:rsidR="003C741C">
        <w:rPr>
          <w:rFonts w:ascii="Times New Roman" w:eastAsia="Times New Roman" w:hAnsi="Times New Roman" w:cs="Times New Roman"/>
          <w:sz w:val="24"/>
          <w:szCs w:val="24"/>
          <w:lang w:eastAsia="pl-PL"/>
        </w:rPr>
        <w:t>ania czystości, najpóźniej do</w:t>
      </w:r>
      <w:r w:rsidR="003C741C" w:rsidRPr="003C741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C741C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miesiąca poprzedzającego dany miesiąc pracy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ED3119" w:rsidRDefault="00BB1F1B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przedstawienia Zamawiającemu</w:t>
      </w:r>
      <w:r w:rsidR="004768D1"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grafików pracowniczych wykonanych, najpóźniej do 5 każdego miesiąca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ED3119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sporządzenia listy osób pobierających klucze z Portierni i uaktualniania jej w przypadku jakichkolwiek zmian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A2CE5" w:rsidRDefault="004768D1" w:rsidP="004B64B7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przedkładania Zamawiającemu aktualnych badań lekarskich wszystkich pracowników z uwzględnieniem prac na wysokości do 3 m, a 1/3 pracowników powyżej 3 m.</w:t>
      </w:r>
      <w:r w:rsidR="004B64B7" w:rsidRPr="004A2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768D1" w:rsidRDefault="004768D1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11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wyznaczenia stałej osoby do kontaktów z Zamawiającym</w:t>
      </w:r>
      <w:r w:rsidR="00B54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ma obowiązek na bieżąco, tj. co najmniej raz dziennie kontaktować się z Kierownikiem pływalni lub osobą przez niego wyznaczoną. </w:t>
      </w:r>
    </w:p>
    <w:p w:rsidR="00B54595" w:rsidRDefault="00B54595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przeszkolenie personelu z zasad stosowania technologii i środków chemicznych oraz znajomości obiektu </w:t>
      </w:r>
      <w:r w:rsidR="004B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jakości wymaganej wykonanej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zamówienia.</w:t>
      </w:r>
    </w:p>
    <w:p w:rsidR="00326492" w:rsidRPr="00ED3119" w:rsidRDefault="00326492" w:rsidP="004768D1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dziennych kart pracy określających codzienny i zmianowy zakres prac dla każdego pracownika. Każdy pracownik ma obowiązek własnym podpisem potwierdzić codzienny wykonany zakres prac wraz z ewentualnymi uwagami. Karty pracy muszą być dostępne do codziennego wglądu dla Zlecającego.</w:t>
      </w:r>
    </w:p>
    <w:p w:rsidR="00833D70" w:rsidRPr="004768D1" w:rsidRDefault="00833D70" w:rsidP="003C7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4768D1" w:rsidRDefault="003A58DD" w:rsidP="005C147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4768D1" w:rsidRPr="00476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Nadzorowanie wykonanej usługi </w:t>
      </w:r>
    </w:p>
    <w:p w:rsidR="004768D1" w:rsidRPr="003A58DD" w:rsidRDefault="004768D1" w:rsidP="003A58DD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będą przeprowadzone kontrole świadczonej usługi nie rzadziej niż 4 x w miesiącu przez 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specjalistę ds. technologii utrzymania czystości lub</w:t>
      </w: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osobę 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</w:t>
      </w: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wyznaczoną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podczas kontroli nieprawidłowości Wykonawca zobowiązany jest do usunięcia zgodnie z zapisami z protokołu nie później niż do dnia wystawienia faktury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kontroli będzie prowadzona na podstawie protokołów kontroli czystości Zamawiającego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zastrzega sobie prawo do bieżącej kontroli właściwego wykonania usługi 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C65688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obiektu lub</w:t>
      </w:r>
      <w:r w:rsidR="00C65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wyznaczonego pracownika nadzoru w tym również bez udziału Wykonawcy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4768D1" w:rsidRDefault="004768D1" w:rsidP="004768D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4768D1" w:rsidRDefault="003A58DD" w:rsidP="003A58DD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Obowiązki na stanowisku pracownika.</w:t>
      </w:r>
    </w:p>
    <w:p w:rsidR="004768D1" w:rsidRPr="003A58DD" w:rsidRDefault="00E85B9C" w:rsidP="003A58D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Do szczegółowego zakresu obowiązków na stanowisku pracownika utrzymania czystości należy między innymi:</w:t>
      </w:r>
    </w:p>
    <w:p w:rsidR="004768D1" w:rsidRPr="00DE7CDE" w:rsidRDefault="004768D1" w:rsidP="00DE7CD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czystości w </w:t>
      </w:r>
      <w:r w:rsidR="00C65688" w:rsidRPr="00EC46D9">
        <w:rPr>
          <w:rFonts w:ascii="Times New Roman" w:eastAsia="Times New Roman" w:hAnsi="Times New Roman" w:cs="Times New Roman"/>
          <w:sz w:val="24"/>
          <w:szCs w:val="24"/>
          <w:lang w:eastAsia="pl-PL"/>
        </w:rPr>
        <w:t>obiekcie</w:t>
      </w:r>
      <w:r w:rsidRPr="00EC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E6F">
        <w:rPr>
          <w:rFonts w:ascii="Times New Roman" w:eastAsia="Times New Roman" w:hAnsi="Times New Roman" w:cs="Times New Roman"/>
          <w:sz w:val="24"/>
          <w:szCs w:val="24"/>
          <w:lang w:eastAsia="pl-PL"/>
        </w:rPr>
        <w:t>pływalnia</w:t>
      </w:r>
      <w:r w:rsidR="00D504FD" w:rsidRPr="00EC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„Czwórka”</w:t>
      </w:r>
      <w:r w:rsidRPr="00EC46D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3A58DD" w:rsidRDefault="004768D1" w:rsidP="003A58D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kompleksowym sprzątaniu pomieszczeń oraz ciągów komunikacyjnych zgodnie z obowiązującą dokumentacją Zamawiającego, w tym;</w:t>
      </w:r>
    </w:p>
    <w:p w:rsidR="004768D1" w:rsidRPr="00DE7CDE" w:rsidRDefault="004768D1" w:rsidP="00DE7CDE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codziennym utrzymywaniu w czystości pomieszczeń i ciągów komunikacyjnych</w:t>
      </w:r>
      <w:r w:rsidR="003A58DD" w:rsidRP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gruntownym doczyszczaniu posadzek przy użyciu 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bezprzewodowych 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mas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zyn czyszcząco – 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zbierających i szorujących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zdzieraniu starych warstw polimerowych przy użyciu maszyn  szorujących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polerowaniu posadzek przy użyciu maszyn jednotarczowych,</w:t>
      </w:r>
    </w:p>
    <w:p w:rsidR="004768D1" w:rsidRPr="004768D1" w:rsidRDefault="004768D1" w:rsidP="004768D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myciu okien wewnątrz i na zewnątrz obiektów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praniu wykładzin dywanowych oraz mat wejściowych przy użyciu maszyn piorących</w:t>
      </w:r>
      <w:r w:rsid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DE7CDE">
      <w:pPr>
        <w:numPr>
          <w:ilvl w:val="0"/>
          <w:numId w:val="7"/>
        </w:numPr>
        <w:spacing w:after="0" w:line="240" w:lineRule="auto"/>
        <w:ind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myciu i dezynfekcji wind,</w:t>
      </w:r>
    </w:p>
    <w:p w:rsidR="004768D1" w:rsidRPr="004768D1" w:rsidRDefault="004768D1" w:rsidP="00DE7CDE">
      <w:pPr>
        <w:numPr>
          <w:ilvl w:val="0"/>
          <w:numId w:val="7"/>
        </w:numPr>
        <w:spacing w:after="0" w:line="240" w:lineRule="auto"/>
        <w:ind w:hanging="1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myciu i dezynfekcji pomieszczeń przy zastosowaniu odpowiedniego sprzętu oraz preparatów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768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4768D1" w:rsidRPr="004768D1" w:rsidRDefault="004768D1" w:rsidP="00DE7CDE">
      <w:pPr>
        <w:numPr>
          <w:ilvl w:val="0"/>
          <w:numId w:val="7"/>
        </w:numPr>
        <w:spacing w:after="0" w:line="240" w:lineRule="auto"/>
        <w:ind w:hanging="1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wykonywaniu wszystkich wymienionych powyżej czynności zgodnie z przyjętą  technologią oraz obowiązującymi schematami utrzymania czystości</w:t>
      </w:r>
      <w:r w:rsid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DE7CDE">
      <w:pPr>
        <w:numPr>
          <w:ilvl w:val="0"/>
          <w:numId w:val="7"/>
        </w:numPr>
        <w:spacing w:after="0" w:line="240" w:lineRule="auto"/>
        <w:ind w:hanging="1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opróżnianiu koszy na odpady minimum 1 x dziennie przy stosowaniu odpowiedniej kolorystyki worków na odp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>ady zgodn</w:t>
      </w:r>
      <w:r w:rsidR="00641DC6">
        <w:rPr>
          <w:rFonts w:ascii="Times New Roman" w:eastAsia="Times New Roman" w:hAnsi="Times New Roman" w:cs="Times New Roman"/>
          <w:sz w:val="24"/>
          <w:szCs w:val="24"/>
          <w:lang w:eastAsia="pl-PL"/>
        </w:rPr>
        <w:t>ie z przyjętą w pływalni „Czwórka”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szczególnych przypadkach częstszego zbierania odpadów uzależnionego od stopnia zapełnienia  pojemników (2/3 pojemności)</w:t>
      </w:r>
      <w:r w:rsid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4768D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ręcznego i zmechanizowanego sprzętu do utrzymania czystości zgodnie z  instrukcjami producenta,</w:t>
      </w:r>
    </w:p>
    <w:p w:rsidR="004768D1" w:rsidRPr="004768D1" w:rsidRDefault="004768D1" w:rsidP="004768D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racjonalnym wykorzystywaniu środków czystości oraz środków dezynfekcyjnych zgodnie z wyznaczonymi normami,</w:t>
      </w:r>
    </w:p>
    <w:p w:rsidR="004768D1" w:rsidRPr="004768D1" w:rsidRDefault="004768D1" w:rsidP="004768D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uwzględnianiu wszelkich zmian technologicznych</w:t>
      </w:r>
      <w:r w:rsid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DE7CD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wykonywaniu pracy zgodnie z obowiązującym harmonogramem pracy,</w:t>
      </w:r>
    </w:p>
    <w:p w:rsidR="004768D1" w:rsidRPr="004768D1" w:rsidRDefault="004768D1" w:rsidP="00DE7CD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działania i przeznaczenia stosowanych środków i wymaganych stężeń</w:t>
      </w:r>
      <w:r w:rsid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DE7CD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materiałów higienicznych w dozownikach</w:t>
      </w:r>
      <w:r w:rsidR="00DE7C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8D1" w:rsidRPr="003A58DD" w:rsidRDefault="003A58DD" w:rsidP="003A58D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8D1"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konserwacji sprzętu do utrzymania czystości oraz wykonywaniu prac transportowych:</w:t>
      </w:r>
    </w:p>
    <w:p w:rsidR="004768D1" w:rsidRPr="003A58DD" w:rsidRDefault="004768D1" w:rsidP="003A58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gruntowne doczyszczenie sprzętu po wykonanej pracy oraz dezynfekcja elementów roboczych maszyn,</w:t>
      </w:r>
    </w:p>
    <w:p w:rsidR="004768D1" w:rsidRPr="003150ED" w:rsidRDefault="004768D1" w:rsidP="003150E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sprawności technicznej urządzeń po zakończonej pracy i przed kolejnym dostarczeniem na stanowisko pracy,</w:t>
      </w:r>
    </w:p>
    <w:p w:rsidR="004768D1" w:rsidRPr="003A58DD" w:rsidRDefault="004768D1" w:rsidP="003A58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informowanie o uszkodzeniach sprzętu i narzędzi oraz zakresie koniecznych na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>praw wyznaczoną osobę Wykonawcy</w:t>
      </w:r>
      <w:r w:rsidRPr="003A58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3A58D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dokumentacji technicznej urządzeń do utrzymania czystości,</w:t>
      </w:r>
    </w:p>
    <w:p w:rsidR="004768D1" w:rsidRPr="004768D1" w:rsidRDefault="004768D1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4768D1" w:rsidRDefault="003150ED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4768D1" w:rsidRPr="003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.3</w:t>
      </w:r>
      <w:r w:rsidRPr="003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68D1"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czynności może ulec zmianie w przypadkach podyktowanych dodatkowymi nieprzewidzianymi okolicznościami, co nie może wpłynąć na liczbę osób realizujących usługę (wyjątek – w szczególnych  przypadkach po uzyskaniu zgody Zamawiającego).</w:t>
      </w:r>
    </w:p>
    <w:p w:rsidR="004768D1" w:rsidRDefault="004768D1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CE5" w:rsidRDefault="004A2CE5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CE5" w:rsidRDefault="004A2CE5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CE5" w:rsidRDefault="004A2CE5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4768D1" w:rsidRDefault="003150ED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4768D1" w:rsidRPr="00476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Zakres odpowiedzialności pracowników utrzymania czystości:</w:t>
      </w:r>
    </w:p>
    <w:p w:rsidR="004768D1" w:rsidRPr="003150ED" w:rsidRDefault="004768D1" w:rsidP="00FF230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odpowiada za całokształt spraw określonych szczegółowym zakresem obowiązków, wykonywaniem ich zgodnie z przepisami BHP i p.</w:t>
      </w:r>
      <w:r w:rsidR="00BB1F1B">
        <w:rPr>
          <w:rFonts w:ascii="Times New Roman" w:eastAsia="Times New Roman" w:hAnsi="Times New Roman" w:cs="Times New Roman"/>
          <w:sz w:val="24"/>
          <w:szCs w:val="24"/>
          <w:lang w:eastAsia="pl-PL"/>
        </w:rPr>
        <w:t>poż. oraz wszelkimi wymo</w:t>
      </w:r>
      <w:r w:rsidRP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gami prawnymi i obowiązującą dokumentacją Zamawiającego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FF230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ponosi odpowiedzialność za powierzony sprzęt i mienie Zamawiającego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8D1" w:rsidRPr="004768D1" w:rsidRDefault="004768D1" w:rsidP="00FF230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odpowiada za postępowanie z substancjami oraz środkami dezynfekcyjnymi zgodne z kartami charakterystyk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obowiązującą dokumentacją,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768D1" w:rsidRPr="004768D1" w:rsidRDefault="00C65688" w:rsidP="00FF230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zna</w:t>
      </w:r>
      <w:r w:rsidR="004768D1"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działanie i przeznaczenie stosowanych środków czystości oraz wymagane stężenia śr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odków dezynfekcyjnych,</w:t>
      </w:r>
    </w:p>
    <w:p w:rsidR="004768D1" w:rsidRPr="004768D1" w:rsidRDefault="004768D1" w:rsidP="00FF230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odpowiada za utrzymywanie pomieszczeń i ciągów komunikacyjnych</w:t>
      </w:r>
      <w:r w:rsidRPr="00476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476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będących miejscem pracy w pełnej sprawności użytkowej, czystości i porządku oraz zabezpieczenie pomieszczeń będących miejscem </w:t>
      </w:r>
      <w:r w:rsid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przed kradzieżą i pożarem,</w:t>
      </w:r>
    </w:p>
    <w:p w:rsidR="004768D1" w:rsidRPr="003150ED" w:rsidRDefault="00FF2309" w:rsidP="00FF230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68D1" w:rsidRP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 zobowiązany jest do wykonania innych czynności nie objętych niniejszym zakresem lecz mających związek z pracą danej komórki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</w:t>
      </w:r>
      <w:r w:rsidR="00641DC6">
        <w:rPr>
          <w:rFonts w:ascii="Times New Roman" w:eastAsia="Times New Roman" w:hAnsi="Times New Roman" w:cs="Times New Roman"/>
          <w:sz w:val="24"/>
          <w:szCs w:val="24"/>
          <w:lang w:eastAsia="pl-PL"/>
        </w:rPr>
        <w:t>cyjnej na rzecz pływalni „Czwórka”</w:t>
      </w:r>
      <w:r w:rsidR="004768D1" w:rsidRPr="003150ED">
        <w:rPr>
          <w:rFonts w:ascii="Times New Roman" w:eastAsia="Times New Roman" w:hAnsi="Times New Roman" w:cs="Times New Roman"/>
          <w:sz w:val="24"/>
          <w:szCs w:val="24"/>
          <w:lang w:eastAsia="pl-PL"/>
        </w:rPr>
        <w:t>, zleconych przez bezpośredniego przełożonego lub osobę przez niego upoważnioną.</w:t>
      </w:r>
    </w:p>
    <w:p w:rsidR="004768D1" w:rsidRPr="004768D1" w:rsidRDefault="004768D1" w:rsidP="004768D1">
      <w:pPr>
        <w:tabs>
          <w:tab w:val="left" w:pos="360"/>
          <w:tab w:val="center" w:pos="241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8D1" w:rsidRPr="00EC46D9" w:rsidRDefault="004768D1" w:rsidP="004768D1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768D1" w:rsidRPr="003150ED" w:rsidRDefault="004768D1" w:rsidP="00476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OGÓLNE</w:t>
      </w:r>
    </w:p>
    <w:p w:rsidR="004768D1" w:rsidRPr="00F82966" w:rsidRDefault="004768D1" w:rsidP="00775DD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dotyczących utrzymania czystości nieobjętych ww. zakresem czynności kontakt z Zamawiającym – Kierownikiem</w:t>
      </w:r>
      <w:r w:rsidR="00326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pływalni</w:t>
      </w:r>
      <w:r w:rsidR="00AB1ED9"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82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5DDF" w:rsidRPr="00AE5DF9" w:rsidRDefault="00775DDF" w:rsidP="00775DD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966">
        <w:rPr>
          <w:rFonts w:ascii="Times New Roman" w:hAnsi="Times New Roman" w:cs="Times New Roman"/>
          <w:b/>
          <w:bCs/>
          <w:sz w:val="24"/>
          <w:szCs w:val="24"/>
        </w:rPr>
        <w:t xml:space="preserve">Obszary bezdotykowe </w:t>
      </w:r>
      <w:r w:rsidRPr="00F82966">
        <w:rPr>
          <w:rFonts w:ascii="Times New Roman" w:hAnsi="Times New Roman" w:cs="Times New Roman"/>
          <w:sz w:val="24"/>
          <w:szCs w:val="24"/>
        </w:rPr>
        <w:t>- obejmują wszystkie powierzchnie, które nie mają bezpośredniego kontaktu z osobami korzystającymi z obiektów. Do powierzchni bezdotykowej zaliczono m.in. podłogi.</w:t>
      </w:r>
    </w:p>
    <w:p w:rsidR="00775DDF" w:rsidRDefault="00775DDF" w:rsidP="00775DD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5DF9">
        <w:rPr>
          <w:rFonts w:ascii="Times New Roman" w:hAnsi="Times New Roman" w:cs="Times New Roman"/>
          <w:b/>
          <w:bCs/>
          <w:sz w:val="24"/>
          <w:szCs w:val="24"/>
        </w:rPr>
        <w:t xml:space="preserve">Obszary dotykowe - </w:t>
      </w:r>
      <w:r w:rsidRPr="00AE5DF9">
        <w:rPr>
          <w:rFonts w:ascii="Times New Roman" w:hAnsi="Times New Roman" w:cs="Times New Roman"/>
          <w:sz w:val="24"/>
          <w:szCs w:val="24"/>
        </w:rPr>
        <w:t>obejmują wszystkie powierzchnie, z którymi osoby korzystające z obiektów kontaktują się często, ale które nie zostały skażone materiałem biologicznym. Do powierzchni dotykowej zaliczono m.in. klamki i uchwyty, kontakty i słuchawki telefoniczne, poręcze krzeseł, blaty robocze, strefę wokół umywalki.</w:t>
      </w:r>
    </w:p>
    <w:p w:rsidR="005C147B" w:rsidRPr="00326492" w:rsidRDefault="00D504FD" w:rsidP="009C4BA8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49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B22E6F" w:rsidRPr="00326492">
        <w:rPr>
          <w:rFonts w:ascii="Times New Roman" w:hAnsi="Times New Roman" w:cs="Times New Roman"/>
          <w:b/>
          <w:bCs/>
          <w:sz w:val="24"/>
          <w:szCs w:val="24"/>
        </w:rPr>
        <w:t xml:space="preserve">lipcu lub </w:t>
      </w:r>
      <w:r w:rsidRPr="00326492">
        <w:rPr>
          <w:rFonts w:ascii="Times New Roman" w:hAnsi="Times New Roman" w:cs="Times New Roman"/>
          <w:b/>
          <w:bCs/>
          <w:sz w:val="24"/>
          <w:szCs w:val="24"/>
        </w:rPr>
        <w:t>sierpniu Zamawiający przewiduje zamknięcie basenu (okres urlopowy</w:t>
      </w:r>
      <w:r w:rsidR="005C147B" w:rsidRPr="00326492">
        <w:rPr>
          <w:rFonts w:ascii="Times New Roman" w:hAnsi="Times New Roman" w:cs="Times New Roman"/>
          <w:b/>
          <w:bCs/>
          <w:sz w:val="24"/>
          <w:szCs w:val="24"/>
        </w:rPr>
        <w:t xml:space="preserve"> i przerwa technologiczna</w:t>
      </w:r>
      <w:r w:rsidRPr="003264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22E6F" w:rsidRPr="00326492">
        <w:rPr>
          <w:rFonts w:ascii="Times New Roman" w:hAnsi="Times New Roman" w:cs="Times New Roman"/>
          <w:b/>
          <w:bCs/>
          <w:sz w:val="24"/>
          <w:szCs w:val="24"/>
        </w:rPr>
        <w:t xml:space="preserve"> i w związku z j.w. – </w:t>
      </w:r>
      <w:r w:rsidR="00B22E6F" w:rsidRPr="00326492">
        <w:rPr>
          <w:rFonts w:ascii="Times New Roman" w:hAnsi="Times New Roman" w:cs="Times New Roman"/>
          <w:bCs/>
          <w:sz w:val="24"/>
          <w:szCs w:val="24"/>
        </w:rPr>
        <w:t>ok. 1 miesiąc obowiązuje inny system:</w:t>
      </w:r>
    </w:p>
    <w:p w:rsidR="00B22E6F" w:rsidRPr="00326492" w:rsidRDefault="00B22E6F" w:rsidP="00B22E6F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492">
        <w:rPr>
          <w:rFonts w:ascii="Times New Roman" w:hAnsi="Times New Roman" w:cs="Times New Roman"/>
          <w:bCs/>
          <w:sz w:val="24"/>
          <w:szCs w:val="24"/>
        </w:rPr>
        <w:t>- praca jednozmianowa – 7.00 – 15.00 pn-pt – 1 osoba,</w:t>
      </w:r>
    </w:p>
    <w:p w:rsidR="00B22E6F" w:rsidRPr="00326492" w:rsidRDefault="00B22E6F" w:rsidP="00B22E6F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492">
        <w:rPr>
          <w:rFonts w:ascii="Times New Roman" w:hAnsi="Times New Roman" w:cs="Times New Roman"/>
          <w:bCs/>
          <w:sz w:val="24"/>
          <w:szCs w:val="24"/>
        </w:rPr>
        <w:t xml:space="preserve">- przygotowanie obiektu do otwarcia – dosprzątanie całego obiektu. Termin realizacji 5 dni przed otwarciem. Ilość personelu wg. ustaleń Wykonawcy. </w:t>
      </w:r>
    </w:p>
    <w:p w:rsidR="009C4BA8" w:rsidRPr="00326492" w:rsidRDefault="009C4BA8" w:rsidP="009C4BA8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C147B" w:rsidRPr="00326492" w:rsidRDefault="005C147B" w:rsidP="00DE7CD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492">
        <w:rPr>
          <w:rFonts w:ascii="Times New Roman" w:hAnsi="Times New Roman" w:cs="Times New Roman"/>
          <w:b/>
          <w:sz w:val="24"/>
          <w:szCs w:val="24"/>
        </w:rPr>
        <w:t>5.</w:t>
      </w:r>
      <w:r w:rsidRPr="00326492">
        <w:rPr>
          <w:rFonts w:ascii="Times New Roman" w:hAnsi="Times New Roman" w:cs="Times New Roman"/>
          <w:sz w:val="24"/>
          <w:szCs w:val="24"/>
        </w:rPr>
        <w:t xml:space="preserve">  </w:t>
      </w:r>
      <w:r w:rsidRPr="00326492">
        <w:rPr>
          <w:rFonts w:ascii="Times New Roman" w:hAnsi="Times New Roman" w:cs="Times New Roman"/>
          <w:b/>
          <w:sz w:val="24"/>
          <w:szCs w:val="24"/>
        </w:rPr>
        <w:t>Przekazywanie co m-c do wiadomości Kierownictwa Pływalni</w:t>
      </w:r>
      <w:r w:rsidRPr="00326492">
        <w:rPr>
          <w:rFonts w:ascii="Times New Roman" w:hAnsi="Times New Roman" w:cs="Times New Roman"/>
          <w:sz w:val="24"/>
          <w:szCs w:val="24"/>
        </w:rPr>
        <w:t xml:space="preserve"> grafiku pracy pracowników na dany m-c.</w:t>
      </w:r>
      <w:r w:rsidR="00E85B9C" w:rsidRPr="003264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C147B" w:rsidRPr="005C147B" w:rsidRDefault="005C147B" w:rsidP="005C1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47B" w:rsidRPr="005C147B" w:rsidRDefault="005C147B" w:rsidP="005C147B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147B" w:rsidRPr="005C147B" w:rsidRDefault="005C147B" w:rsidP="005C147B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75DDF" w:rsidRPr="00AE5DF9" w:rsidRDefault="00775DDF" w:rsidP="00775DDF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5DDF" w:rsidRPr="00AE5DF9" w:rsidRDefault="00775DDF" w:rsidP="00775DDF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0D7" w:rsidRPr="000670D7" w:rsidRDefault="000670D7" w:rsidP="000670D7">
      <w:pPr>
        <w:jc w:val="both"/>
        <w:rPr>
          <w:rFonts w:eastAsia="Times New Roman" w:cs="Times New Roman"/>
          <w:b/>
          <w:sz w:val="28"/>
          <w:szCs w:val="20"/>
          <w:lang w:eastAsia="ar-SA"/>
        </w:rPr>
      </w:pPr>
    </w:p>
    <w:sectPr w:rsidR="000670D7" w:rsidRPr="000670D7" w:rsidSect="00A025B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D16F22"/>
    <w:multiLevelType w:val="hybridMultilevel"/>
    <w:tmpl w:val="0130E1FE"/>
    <w:lvl w:ilvl="0" w:tplc="6BF2AB24">
      <w:start w:val="1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6C83"/>
    <w:multiLevelType w:val="hybridMultilevel"/>
    <w:tmpl w:val="0E9009CA"/>
    <w:lvl w:ilvl="0" w:tplc="E4181AEC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67DA7C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1A91"/>
    <w:multiLevelType w:val="hybridMultilevel"/>
    <w:tmpl w:val="E87C9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C6F7C"/>
    <w:multiLevelType w:val="hybridMultilevel"/>
    <w:tmpl w:val="83C000E0"/>
    <w:lvl w:ilvl="0" w:tplc="0F605CC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3C24"/>
    <w:multiLevelType w:val="hybridMultilevel"/>
    <w:tmpl w:val="4016D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3D67"/>
    <w:multiLevelType w:val="multilevel"/>
    <w:tmpl w:val="639CE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D021535"/>
    <w:multiLevelType w:val="hybridMultilevel"/>
    <w:tmpl w:val="0CDCB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D2EB8"/>
    <w:multiLevelType w:val="hybridMultilevel"/>
    <w:tmpl w:val="C346CC3E"/>
    <w:lvl w:ilvl="0" w:tplc="DC1A816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1210D2"/>
    <w:multiLevelType w:val="hybridMultilevel"/>
    <w:tmpl w:val="8084E7DE"/>
    <w:lvl w:ilvl="0" w:tplc="3C6E9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414408"/>
    <w:multiLevelType w:val="hybridMultilevel"/>
    <w:tmpl w:val="CF349222"/>
    <w:lvl w:ilvl="0" w:tplc="98486C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406153"/>
    <w:multiLevelType w:val="hybridMultilevel"/>
    <w:tmpl w:val="A364DAC4"/>
    <w:lvl w:ilvl="0" w:tplc="318891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B7B62"/>
    <w:multiLevelType w:val="hybridMultilevel"/>
    <w:tmpl w:val="98D25310"/>
    <w:lvl w:ilvl="0" w:tplc="226AAB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B4372"/>
    <w:multiLevelType w:val="hybridMultilevel"/>
    <w:tmpl w:val="F5A0B138"/>
    <w:lvl w:ilvl="0" w:tplc="FDB009A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F01056"/>
    <w:multiLevelType w:val="multilevel"/>
    <w:tmpl w:val="4606E2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aps w:val="0"/>
        <w:vanish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66B3C"/>
    <w:multiLevelType w:val="multilevel"/>
    <w:tmpl w:val="C018D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553C2E"/>
    <w:multiLevelType w:val="multilevel"/>
    <w:tmpl w:val="7F3A6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B325B9"/>
    <w:multiLevelType w:val="hybridMultilevel"/>
    <w:tmpl w:val="D05E3F7E"/>
    <w:lvl w:ilvl="0" w:tplc="12A818B4">
      <w:start w:val="1"/>
      <w:numFmt w:val="decimal"/>
      <w:lvlText w:val="%1)"/>
      <w:lvlJc w:val="left"/>
      <w:pPr>
        <w:ind w:left="570" w:hanging="360"/>
      </w:pPr>
      <w:rPr>
        <w:rFonts w:ascii="Times New Roman" w:eastAsia="Times New Roman" w:hAnsi="Times New Roman" w:cs="Times New Roman"/>
        <w:i w:val="0"/>
      </w:rPr>
    </w:lvl>
    <w:lvl w:ilvl="1" w:tplc="2DD0EC68">
      <w:start w:val="1"/>
      <w:numFmt w:val="lowerLetter"/>
      <w:lvlText w:val="%2)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59FB42A6"/>
    <w:multiLevelType w:val="multilevel"/>
    <w:tmpl w:val="E118D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D474732"/>
    <w:multiLevelType w:val="hybridMultilevel"/>
    <w:tmpl w:val="F5CE913A"/>
    <w:lvl w:ilvl="0" w:tplc="361E7DAE">
      <w:start w:val="2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B63E98"/>
    <w:multiLevelType w:val="hybridMultilevel"/>
    <w:tmpl w:val="6BA880A0"/>
    <w:lvl w:ilvl="0" w:tplc="9B848060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>
    <w:nsid w:val="6FB94AFF"/>
    <w:multiLevelType w:val="multilevel"/>
    <w:tmpl w:val="B39CF5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4F76BAA"/>
    <w:multiLevelType w:val="multilevel"/>
    <w:tmpl w:val="73A4C6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7431AB6"/>
    <w:multiLevelType w:val="hybridMultilevel"/>
    <w:tmpl w:val="51F6CA86"/>
    <w:lvl w:ilvl="0" w:tplc="2D742B72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7BDD2DC3"/>
    <w:multiLevelType w:val="hybridMultilevel"/>
    <w:tmpl w:val="FDC628D6"/>
    <w:lvl w:ilvl="0" w:tplc="18D4FBA6">
      <w:start w:val="1"/>
      <w:numFmt w:val="decimal"/>
      <w:lvlText w:val="%1)"/>
      <w:lvlJc w:val="left"/>
      <w:pPr>
        <w:tabs>
          <w:tab w:val="num" w:pos="700"/>
        </w:tabs>
        <w:ind w:left="1040" w:hanging="340"/>
      </w:pPr>
      <w:rPr>
        <w:rFonts w:ascii="Times New Roman" w:eastAsia="Times New Roman" w:hAnsi="Times New Roman" w:cs="Times New Roman"/>
        <w:i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23"/>
  </w:num>
  <w:num w:numId="9">
    <w:abstractNumId w:val="8"/>
  </w:num>
  <w:num w:numId="10">
    <w:abstractNumId w:val="12"/>
  </w:num>
  <w:num w:numId="11">
    <w:abstractNumId w:val="13"/>
  </w:num>
  <w:num w:numId="12">
    <w:abstractNumId w:val="21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9"/>
  </w:num>
  <w:num w:numId="18">
    <w:abstractNumId w:val="15"/>
  </w:num>
  <w:num w:numId="19">
    <w:abstractNumId w:val="3"/>
  </w:num>
  <w:num w:numId="20">
    <w:abstractNumId w:val="1"/>
  </w:num>
  <w:num w:numId="21">
    <w:abstractNumId w:val="18"/>
  </w:num>
  <w:num w:numId="22">
    <w:abstractNumId w:val="5"/>
  </w:num>
  <w:num w:numId="23">
    <w:abstractNumId w:val="20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46856"/>
    <w:rsid w:val="000670D7"/>
    <w:rsid w:val="000A0399"/>
    <w:rsid w:val="000C403B"/>
    <w:rsid w:val="000C7E77"/>
    <w:rsid w:val="000D731F"/>
    <w:rsid w:val="000F6802"/>
    <w:rsid w:val="00116820"/>
    <w:rsid w:val="001272F5"/>
    <w:rsid w:val="00132414"/>
    <w:rsid w:val="001614FB"/>
    <w:rsid w:val="00196AC2"/>
    <w:rsid w:val="001B2AB2"/>
    <w:rsid w:val="001E23EB"/>
    <w:rsid w:val="002C52F7"/>
    <w:rsid w:val="002D3933"/>
    <w:rsid w:val="003150ED"/>
    <w:rsid w:val="00326492"/>
    <w:rsid w:val="003671A7"/>
    <w:rsid w:val="003835D2"/>
    <w:rsid w:val="003A58DD"/>
    <w:rsid w:val="003C741C"/>
    <w:rsid w:val="003E22B2"/>
    <w:rsid w:val="00422980"/>
    <w:rsid w:val="004768D1"/>
    <w:rsid w:val="004A2CE5"/>
    <w:rsid w:val="004B64B7"/>
    <w:rsid w:val="0051646C"/>
    <w:rsid w:val="00533565"/>
    <w:rsid w:val="005433E3"/>
    <w:rsid w:val="00557F4B"/>
    <w:rsid w:val="00594796"/>
    <w:rsid w:val="005B73BE"/>
    <w:rsid w:val="005C147B"/>
    <w:rsid w:val="005D235F"/>
    <w:rsid w:val="005F5BD0"/>
    <w:rsid w:val="00641DC6"/>
    <w:rsid w:val="006439C3"/>
    <w:rsid w:val="00673D31"/>
    <w:rsid w:val="00681F33"/>
    <w:rsid w:val="006D4EB1"/>
    <w:rsid w:val="006F6589"/>
    <w:rsid w:val="00717440"/>
    <w:rsid w:val="00721846"/>
    <w:rsid w:val="0074609F"/>
    <w:rsid w:val="00775DDF"/>
    <w:rsid w:val="007C730C"/>
    <w:rsid w:val="007E5926"/>
    <w:rsid w:val="00833D70"/>
    <w:rsid w:val="00870926"/>
    <w:rsid w:val="00876B47"/>
    <w:rsid w:val="008C1038"/>
    <w:rsid w:val="008E5720"/>
    <w:rsid w:val="008F4FB6"/>
    <w:rsid w:val="00920BBF"/>
    <w:rsid w:val="00922313"/>
    <w:rsid w:val="00930E42"/>
    <w:rsid w:val="00944436"/>
    <w:rsid w:val="00944B8F"/>
    <w:rsid w:val="00970F57"/>
    <w:rsid w:val="0098081C"/>
    <w:rsid w:val="00980D76"/>
    <w:rsid w:val="00985FBD"/>
    <w:rsid w:val="00986DAB"/>
    <w:rsid w:val="009C4BA8"/>
    <w:rsid w:val="00A025B0"/>
    <w:rsid w:val="00A53AA6"/>
    <w:rsid w:val="00A619C6"/>
    <w:rsid w:val="00A7042B"/>
    <w:rsid w:val="00AB1ED9"/>
    <w:rsid w:val="00AD5B45"/>
    <w:rsid w:val="00AE5DF9"/>
    <w:rsid w:val="00B22E6F"/>
    <w:rsid w:val="00B31D25"/>
    <w:rsid w:val="00B54595"/>
    <w:rsid w:val="00B66B96"/>
    <w:rsid w:val="00BB1F1B"/>
    <w:rsid w:val="00BE16E1"/>
    <w:rsid w:val="00BE468E"/>
    <w:rsid w:val="00C13CA9"/>
    <w:rsid w:val="00C15250"/>
    <w:rsid w:val="00C635F8"/>
    <w:rsid w:val="00C65688"/>
    <w:rsid w:val="00C7682F"/>
    <w:rsid w:val="00C85C20"/>
    <w:rsid w:val="00C97477"/>
    <w:rsid w:val="00CF5E9A"/>
    <w:rsid w:val="00D01907"/>
    <w:rsid w:val="00D3648D"/>
    <w:rsid w:val="00D46856"/>
    <w:rsid w:val="00D504FD"/>
    <w:rsid w:val="00D9020E"/>
    <w:rsid w:val="00DE21DE"/>
    <w:rsid w:val="00DE7CDE"/>
    <w:rsid w:val="00E85B9C"/>
    <w:rsid w:val="00EC46D9"/>
    <w:rsid w:val="00ED3119"/>
    <w:rsid w:val="00F05A16"/>
    <w:rsid w:val="00F30093"/>
    <w:rsid w:val="00F660E0"/>
    <w:rsid w:val="00F7536B"/>
    <w:rsid w:val="00F82966"/>
    <w:rsid w:val="00F87F7D"/>
    <w:rsid w:val="00F940E1"/>
    <w:rsid w:val="00FD2747"/>
    <w:rsid w:val="00FF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5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3105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KASIA</cp:lastModifiedBy>
  <cp:revision>6</cp:revision>
  <cp:lastPrinted>2015-01-05T07:25:00Z</cp:lastPrinted>
  <dcterms:created xsi:type="dcterms:W3CDTF">2016-11-16T11:31:00Z</dcterms:created>
  <dcterms:modified xsi:type="dcterms:W3CDTF">2016-11-16T14:05:00Z</dcterms:modified>
</cp:coreProperties>
</file>