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963" w:rsidRDefault="00241963" w:rsidP="00241963">
      <w:pPr>
        <w:spacing w:after="0"/>
        <w:jc w:val="center"/>
        <w:rPr>
          <w:rFonts w:ascii="Arial" w:eastAsia="Times New Roman" w:hAnsi="Arial" w:cs="Arial"/>
          <w:lang w:eastAsia="pl-PL"/>
        </w:rPr>
      </w:pPr>
    </w:p>
    <w:p w:rsidR="00241963" w:rsidRDefault="00241963" w:rsidP="00241963">
      <w:pPr>
        <w:spacing w:after="0"/>
        <w:jc w:val="center"/>
        <w:rPr>
          <w:rFonts w:ascii="Arial" w:eastAsia="Times New Roman" w:hAnsi="Arial" w:cs="Arial"/>
          <w:lang w:eastAsia="pl-PL"/>
        </w:rPr>
      </w:pPr>
    </w:p>
    <w:p w:rsidR="00241963" w:rsidRDefault="00241963" w:rsidP="00241963">
      <w:pPr>
        <w:spacing w:after="0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</w:t>
      </w:r>
      <w:r w:rsidRPr="00904072">
        <w:rPr>
          <w:rFonts w:ascii="Arial" w:eastAsia="Times New Roman" w:hAnsi="Arial" w:cs="Arial"/>
          <w:lang w:eastAsia="pl-PL"/>
        </w:rPr>
        <w:t xml:space="preserve">Zapytanie ofertowe na dostawę </w:t>
      </w:r>
      <w:r>
        <w:rPr>
          <w:rFonts w:ascii="Arial" w:eastAsia="Times New Roman" w:hAnsi="Arial" w:cs="Arial"/>
          <w:lang w:eastAsia="pl-PL"/>
        </w:rPr>
        <w:t>artykułów biurowych</w:t>
      </w:r>
      <w:r w:rsidRPr="00904072">
        <w:rPr>
          <w:rFonts w:ascii="Arial" w:eastAsia="Times New Roman" w:hAnsi="Arial" w:cs="Arial"/>
          <w:lang w:eastAsia="pl-PL"/>
        </w:rPr>
        <w:t xml:space="preserve"> dla Pałacu Młodzieży w Bydgoszczy. </w:t>
      </w:r>
    </w:p>
    <w:p w:rsidR="00241963" w:rsidRDefault="00241963" w:rsidP="00241963">
      <w:pPr>
        <w:spacing w:after="0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Termin złożenia ofert do 29</w:t>
      </w:r>
      <w:r w:rsidRPr="00904072">
        <w:rPr>
          <w:rFonts w:ascii="Arial" w:eastAsia="Times New Roman" w:hAnsi="Arial" w:cs="Arial"/>
          <w:lang w:eastAsia="pl-PL"/>
        </w:rPr>
        <w:t>.01.201</w:t>
      </w:r>
      <w:r>
        <w:rPr>
          <w:rFonts w:ascii="Arial" w:eastAsia="Times New Roman" w:hAnsi="Arial" w:cs="Arial"/>
          <w:lang w:eastAsia="pl-PL"/>
        </w:rPr>
        <w:t>5</w:t>
      </w:r>
      <w:r w:rsidRPr="00904072">
        <w:rPr>
          <w:rFonts w:ascii="Arial" w:eastAsia="Times New Roman" w:hAnsi="Arial" w:cs="Arial"/>
          <w:lang w:eastAsia="pl-PL"/>
        </w:rPr>
        <w:t>r.</w:t>
      </w:r>
    </w:p>
    <w:p w:rsidR="00241963" w:rsidRDefault="00241963" w:rsidP="00241963">
      <w:pPr>
        <w:spacing w:after="0"/>
        <w:jc w:val="center"/>
        <w:rPr>
          <w:rFonts w:ascii="Arial" w:eastAsia="Times New Roman" w:hAnsi="Arial" w:cs="Arial"/>
          <w:lang w:eastAsia="pl-PL"/>
        </w:rPr>
      </w:pPr>
      <w:bookmarkStart w:id="0" w:name="_GoBack"/>
      <w:bookmarkEnd w:id="0"/>
    </w:p>
    <w:p w:rsidR="00241963" w:rsidRDefault="00241963" w:rsidP="00241963">
      <w:pPr>
        <w:spacing w:after="0"/>
        <w:jc w:val="center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877" w:type="dxa"/>
        <w:tblInd w:w="720" w:type="dxa"/>
        <w:tblLook w:val="04A0" w:firstRow="1" w:lastRow="0" w:firstColumn="1" w:lastColumn="0" w:noHBand="0" w:noVBand="1"/>
      </w:tblPr>
      <w:tblGrid>
        <w:gridCol w:w="806"/>
        <w:gridCol w:w="4394"/>
        <w:gridCol w:w="1263"/>
        <w:gridCol w:w="1289"/>
        <w:gridCol w:w="2125"/>
      </w:tblGrid>
      <w:tr w:rsidR="00241963" w:rsidRPr="002A796B" w:rsidTr="002A2D94">
        <w:tc>
          <w:tcPr>
            <w:tcW w:w="806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394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Nazwa artykułu</w:t>
            </w:r>
          </w:p>
        </w:tc>
        <w:tc>
          <w:tcPr>
            <w:tcW w:w="1263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Cena netto</w:t>
            </w:r>
          </w:p>
        </w:tc>
        <w:tc>
          <w:tcPr>
            <w:tcW w:w="1289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2125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241963" w:rsidRPr="002A796B" w:rsidTr="002A2D94">
        <w:tc>
          <w:tcPr>
            <w:tcW w:w="806" w:type="dxa"/>
          </w:tcPr>
          <w:p w:rsidR="00241963" w:rsidRPr="002A796B" w:rsidRDefault="00241963" w:rsidP="00241963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241963" w:rsidRPr="002A796B" w:rsidRDefault="00241963" w:rsidP="002419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Papier do drukarki A4</w:t>
            </w:r>
          </w:p>
        </w:tc>
        <w:tc>
          <w:tcPr>
            <w:tcW w:w="1263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963" w:rsidRPr="002A796B" w:rsidTr="002A2D94">
        <w:tc>
          <w:tcPr>
            <w:tcW w:w="806" w:type="dxa"/>
          </w:tcPr>
          <w:p w:rsidR="00241963" w:rsidRPr="002A796B" w:rsidRDefault="00241963" w:rsidP="00241963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241963" w:rsidRPr="002A796B" w:rsidRDefault="00241963" w:rsidP="002419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Papier do drukarki A3</w:t>
            </w:r>
          </w:p>
        </w:tc>
        <w:tc>
          <w:tcPr>
            <w:tcW w:w="1263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963" w:rsidRPr="002A796B" w:rsidTr="002A2D94">
        <w:tc>
          <w:tcPr>
            <w:tcW w:w="806" w:type="dxa"/>
          </w:tcPr>
          <w:p w:rsidR="00241963" w:rsidRPr="002A796B" w:rsidRDefault="00241963" w:rsidP="00241963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241963" w:rsidRPr="002A796B" w:rsidRDefault="00241963" w:rsidP="002419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Taśma dwustronna 38/10</w:t>
            </w:r>
          </w:p>
        </w:tc>
        <w:tc>
          <w:tcPr>
            <w:tcW w:w="1263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963" w:rsidRPr="002A796B" w:rsidTr="002A2D94">
        <w:tc>
          <w:tcPr>
            <w:tcW w:w="806" w:type="dxa"/>
          </w:tcPr>
          <w:p w:rsidR="00241963" w:rsidRPr="002A796B" w:rsidRDefault="00241963" w:rsidP="00241963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241963" w:rsidRPr="002A796B" w:rsidRDefault="00241963" w:rsidP="002419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Taśma biurowa 18/20</w:t>
            </w:r>
          </w:p>
        </w:tc>
        <w:tc>
          <w:tcPr>
            <w:tcW w:w="1263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963" w:rsidRPr="002A796B" w:rsidTr="002A2D94">
        <w:tc>
          <w:tcPr>
            <w:tcW w:w="806" w:type="dxa"/>
          </w:tcPr>
          <w:p w:rsidR="00241963" w:rsidRPr="002A796B" w:rsidRDefault="00241963" w:rsidP="00241963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241963" w:rsidRPr="002A796B" w:rsidRDefault="00241963" w:rsidP="002419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Klej w sztyfcie duży</w:t>
            </w:r>
          </w:p>
        </w:tc>
        <w:tc>
          <w:tcPr>
            <w:tcW w:w="1263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963" w:rsidRPr="002A796B" w:rsidTr="002A2D94">
        <w:tc>
          <w:tcPr>
            <w:tcW w:w="806" w:type="dxa"/>
          </w:tcPr>
          <w:p w:rsidR="00241963" w:rsidRPr="002A796B" w:rsidRDefault="00241963" w:rsidP="00241963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241963" w:rsidRPr="002A796B" w:rsidRDefault="00241963" w:rsidP="002419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Klej w sztyfcie mały</w:t>
            </w:r>
          </w:p>
        </w:tc>
        <w:tc>
          <w:tcPr>
            <w:tcW w:w="1263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963" w:rsidRPr="002A796B" w:rsidTr="002A2D94">
        <w:tc>
          <w:tcPr>
            <w:tcW w:w="806" w:type="dxa"/>
          </w:tcPr>
          <w:p w:rsidR="00241963" w:rsidRPr="002A796B" w:rsidRDefault="00241963" w:rsidP="00241963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241963" w:rsidRPr="002A796B" w:rsidRDefault="00241963" w:rsidP="002419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 xml:space="preserve">Długopis </w:t>
            </w:r>
            <w:proofErr w:type="spellStart"/>
            <w:r w:rsidRPr="002A796B">
              <w:rPr>
                <w:rFonts w:ascii="Arial" w:hAnsi="Arial" w:cs="Arial"/>
                <w:sz w:val="20"/>
                <w:szCs w:val="20"/>
              </w:rPr>
              <w:t>Pentel</w:t>
            </w:r>
            <w:proofErr w:type="spellEnd"/>
          </w:p>
        </w:tc>
        <w:tc>
          <w:tcPr>
            <w:tcW w:w="1263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963" w:rsidRPr="002A796B" w:rsidTr="002A2D94">
        <w:tc>
          <w:tcPr>
            <w:tcW w:w="806" w:type="dxa"/>
          </w:tcPr>
          <w:p w:rsidR="00241963" w:rsidRPr="002A796B" w:rsidRDefault="00241963" w:rsidP="00241963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241963" w:rsidRPr="002A796B" w:rsidRDefault="00241963" w:rsidP="002419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Długopis zwykły</w:t>
            </w:r>
          </w:p>
        </w:tc>
        <w:tc>
          <w:tcPr>
            <w:tcW w:w="1263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963" w:rsidRPr="002A796B" w:rsidTr="002A2D94">
        <w:tc>
          <w:tcPr>
            <w:tcW w:w="806" w:type="dxa"/>
          </w:tcPr>
          <w:p w:rsidR="00241963" w:rsidRPr="002A796B" w:rsidRDefault="00241963" w:rsidP="00241963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241963" w:rsidRPr="002A796B" w:rsidRDefault="00241963" w:rsidP="002419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Koszulka na dokumenty A4</w:t>
            </w:r>
          </w:p>
        </w:tc>
        <w:tc>
          <w:tcPr>
            <w:tcW w:w="1263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963" w:rsidRPr="002A796B" w:rsidTr="002A2D94">
        <w:tc>
          <w:tcPr>
            <w:tcW w:w="806" w:type="dxa"/>
          </w:tcPr>
          <w:p w:rsidR="00241963" w:rsidRPr="002A796B" w:rsidRDefault="00241963" w:rsidP="00241963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241963" w:rsidRPr="002A796B" w:rsidRDefault="00241963" w:rsidP="002419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Gumka ołówkowa</w:t>
            </w:r>
          </w:p>
        </w:tc>
        <w:tc>
          <w:tcPr>
            <w:tcW w:w="1263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963" w:rsidRPr="002A796B" w:rsidTr="002A2D94">
        <w:tc>
          <w:tcPr>
            <w:tcW w:w="806" w:type="dxa"/>
          </w:tcPr>
          <w:p w:rsidR="00241963" w:rsidRPr="002A796B" w:rsidRDefault="00241963" w:rsidP="00241963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241963" w:rsidRPr="002A796B" w:rsidRDefault="00241963" w:rsidP="002419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Dziurkacz</w:t>
            </w:r>
          </w:p>
        </w:tc>
        <w:tc>
          <w:tcPr>
            <w:tcW w:w="1263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963" w:rsidRPr="002A796B" w:rsidTr="002A2D94">
        <w:tc>
          <w:tcPr>
            <w:tcW w:w="806" w:type="dxa"/>
          </w:tcPr>
          <w:p w:rsidR="00241963" w:rsidRPr="002A796B" w:rsidRDefault="00241963" w:rsidP="00241963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241963" w:rsidRPr="002A796B" w:rsidRDefault="00241963" w:rsidP="002419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Koszulka na dokumenty</w:t>
            </w:r>
          </w:p>
        </w:tc>
        <w:tc>
          <w:tcPr>
            <w:tcW w:w="1263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963" w:rsidRPr="002A796B" w:rsidTr="002A2D94">
        <w:tc>
          <w:tcPr>
            <w:tcW w:w="806" w:type="dxa"/>
          </w:tcPr>
          <w:p w:rsidR="00241963" w:rsidRPr="002A796B" w:rsidRDefault="00241963" w:rsidP="00241963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241963" w:rsidRPr="002A796B" w:rsidRDefault="00241963" w:rsidP="002419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Ołówek zwykły</w:t>
            </w:r>
          </w:p>
        </w:tc>
        <w:tc>
          <w:tcPr>
            <w:tcW w:w="1263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963" w:rsidRPr="002A796B" w:rsidTr="002A2D94">
        <w:tc>
          <w:tcPr>
            <w:tcW w:w="806" w:type="dxa"/>
          </w:tcPr>
          <w:p w:rsidR="00241963" w:rsidRPr="002A796B" w:rsidRDefault="00241963" w:rsidP="00241963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241963" w:rsidRPr="002A796B" w:rsidRDefault="00241963" w:rsidP="002419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Zszywki</w:t>
            </w:r>
          </w:p>
        </w:tc>
        <w:tc>
          <w:tcPr>
            <w:tcW w:w="1263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963" w:rsidRPr="002A796B" w:rsidTr="002A2D94">
        <w:tc>
          <w:tcPr>
            <w:tcW w:w="806" w:type="dxa"/>
          </w:tcPr>
          <w:p w:rsidR="00241963" w:rsidRPr="002A796B" w:rsidRDefault="00241963" w:rsidP="00241963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241963" w:rsidRPr="002A796B" w:rsidRDefault="00241963" w:rsidP="002419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Koperty A4</w:t>
            </w:r>
          </w:p>
        </w:tc>
        <w:tc>
          <w:tcPr>
            <w:tcW w:w="1263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963" w:rsidRPr="002A796B" w:rsidTr="002A2D94">
        <w:tc>
          <w:tcPr>
            <w:tcW w:w="806" w:type="dxa"/>
          </w:tcPr>
          <w:p w:rsidR="00241963" w:rsidRPr="002A796B" w:rsidRDefault="00241963" w:rsidP="00241963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241963" w:rsidRPr="002A796B" w:rsidRDefault="00241963" w:rsidP="002419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Koperty A5</w:t>
            </w:r>
          </w:p>
        </w:tc>
        <w:tc>
          <w:tcPr>
            <w:tcW w:w="1263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963" w:rsidRPr="002A796B" w:rsidTr="002A2D94">
        <w:tc>
          <w:tcPr>
            <w:tcW w:w="806" w:type="dxa"/>
          </w:tcPr>
          <w:p w:rsidR="00241963" w:rsidRPr="002A796B" w:rsidRDefault="00241963" w:rsidP="00241963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241963" w:rsidRPr="002A796B" w:rsidRDefault="00241963" w:rsidP="002419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Koperty A6</w:t>
            </w:r>
          </w:p>
        </w:tc>
        <w:tc>
          <w:tcPr>
            <w:tcW w:w="1263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963" w:rsidRPr="002A796B" w:rsidTr="002A2D94">
        <w:tc>
          <w:tcPr>
            <w:tcW w:w="806" w:type="dxa"/>
          </w:tcPr>
          <w:p w:rsidR="00241963" w:rsidRPr="002A796B" w:rsidRDefault="00241963" w:rsidP="00241963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241963" w:rsidRPr="002A796B" w:rsidRDefault="00241963" w:rsidP="002419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Spinacze małe</w:t>
            </w:r>
          </w:p>
        </w:tc>
        <w:tc>
          <w:tcPr>
            <w:tcW w:w="1263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963" w:rsidRPr="002A796B" w:rsidTr="002A2D94">
        <w:tc>
          <w:tcPr>
            <w:tcW w:w="806" w:type="dxa"/>
          </w:tcPr>
          <w:p w:rsidR="00241963" w:rsidRPr="002A796B" w:rsidRDefault="00241963" w:rsidP="00241963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241963" w:rsidRPr="002A796B" w:rsidRDefault="00241963" w:rsidP="002419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Spinacze duże</w:t>
            </w:r>
          </w:p>
        </w:tc>
        <w:tc>
          <w:tcPr>
            <w:tcW w:w="1263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963" w:rsidRPr="002A796B" w:rsidTr="002A2D94">
        <w:tc>
          <w:tcPr>
            <w:tcW w:w="806" w:type="dxa"/>
          </w:tcPr>
          <w:p w:rsidR="00241963" w:rsidRPr="002A796B" w:rsidRDefault="00241963" w:rsidP="00241963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241963" w:rsidRPr="002A796B" w:rsidRDefault="00241963" w:rsidP="002419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Karteczki samoprzylepne małe</w:t>
            </w:r>
          </w:p>
        </w:tc>
        <w:tc>
          <w:tcPr>
            <w:tcW w:w="1263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963" w:rsidRPr="002A796B" w:rsidTr="002A2D94">
        <w:tc>
          <w:tcPr>
            <w:tcW w:w="806" w:type="dxa"/>
          </w:tcPr>
          <w:p w:rsidR="00241963" w:rsidRPr="002A796B" w:rsidRDefault="00241963" w:rsidP="00241963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241963" w:rsidRPr="002A796B" w:rsidRDefault="00241963" w:rsidP="002419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Korektor w pisaku</w:t>
            </w:r>
          </w:p>
        </w:tc>
        <w:tc>
          <w:tcPr>
            <w:tcW w:w="1263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963" w:rsidRPr="002A796B" w:rsidTr="002A2D94">
        <w:tc>
          <w:tcPr>
            <w:tcW w:w="806" w:type="dxa"/>
          </w:tcPr>
          <w:p w:rsidR="00241963" w:rsidRPr="002A796B" w:rsidRDefault="00241963" w:rsidP="00241963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241963" w:rsidRPr="002A796B" w:rsidRDefault="00241963" w:rsidP="002419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Pinezki</w:t>
            </w:r>
          </w:p>
        </w:tc>
        <w:tc>
          <w:tcPr>
            <w:tcW w:w="1263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963" w:rsidRPr="002A796B" w:rsidTr="002A2D94">
        <w:tc>
          <w:tcPr>
            <w:tcW w:w="806" w:type="dxa"/>
          </w:tcPr>
          <w:p w:rsidR="00241963" w:rsidRPr="002A796B" w:rsidRDefault="00241963" w:rsidP="00241963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241963" w:rsidRPr="002A796B" w:rsidRDefault="00241963" w:rsidP="002419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Teczka wiązana (tektura)</w:t>
            </w:r>
          </w:p>
        </w:tc>
        <w:tc>
          <w:tcPr>
            <w:tcW w:w="1263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963" w:rsidRPr="002A796B" w:rsidTr="002A2D94">
        <w:tc>
          <w:tcPr>
            <w:tcW w:w="806" w:type="dxa"/>
          </w:tcPr>
          <w:p w:rsidR="00241963" w:rsidRPr="002A796B" w:rsidRDefault="00241963" w:rsidP="00241963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241963" w:rsidRPr="002A796B" w:rsidRDefault="00241963" w:rsidP="002419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Teczka wiązana PCV</w:t>
            </w:r>
          </w:p>
        </w:tc>
        <w:tc>
          <w:tcPr>
            <w:tcW w:w="1263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963" w:rsidRPr="002A796B" w:rsidTr="002A2D94">
        <w:tc>
          <w:tcPr>
            <w:tcW w:w="806" w:type="dxa"/>
          </w:tcPr>
          <w:p w:rsidR="00241963" w:rsidRPr="002A796B" w:rsidRDefault="00241963" w:rsidP="00241963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241963" w:rsidRPr="002A796B" w:rsidRDefault="00241963" w:rsidP="002419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Korektor (mysz)</w:t>
            </w:r>
          </w:p>
        </w:tc>
        <w:tc>
          <w:tcPr>
            <w:tcW w:w="1263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963" w:rsidRPr="002A796B" w:rsidTr="002A2D94">
        <w:tc>
          <w:tcPr>
            <w:tcW w:w="806" w:type="dxa"/>
          </w:tcPr>
          <w:p w:rsidR="00241963" w:rsidRPr="002A796B" w:rsidRDefault="00241963" w:rsidP="00241963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241963" w:rsidRPr="002A796B" w:rsidRDefault="00241963" w:rsidP="002419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 xml:space="preserve">Segregator </w:t>
            </w:r>
            <w:proofErr w:type="spellStart"/>
            <w:r w:rsidRPr="002A796B">
              <w:rPr>
                <w:rFonts w:ascii="Arial" w:hAnsi="Arial" w:cs="Arial"/>
                <w:sz w:val="20"/>
                <w:szCs w:val="20"/>
              </w:rPr>
              <w:t>VauPe</w:t>
            </w:r>
            <w:proofErr w:type="spellEnd"/>
            <w:r w:rsidRPr="002A796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A796B">
              <w:rPr>
                <w:rFonts w:ascii="Arial" w:hAnsi="Arial" w:cs="Arial"/>
                <w:sz w:val="20"/>
                <w:szCs w:val="20"/>
              </w:rPr>
              <w:t>Esselte</w:t>
            </w:r>
            <w:proofErr w:type="spellEnd"/>
            <w:r w:rsidRPr="002A796B">
              <w:rPr>
                <w:rFonts w:ascii="Arial" w:hAnsi="Arial" w:cs="Arial"/>
                <w:sz w:val="20"/>
                <w:szCs w:val="20"/>
              </w:rPr>
              <w:t xml:space="preserve"> lub inne (szersze)</w:t>
            </w:r>
          </w:p>
        </w:tc>
        <w:tc>
          <w:tcPr>
            <w:tcW w:w="1263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963" w:rsidRPr="002A796B" w:rsidTr="002A2D94">
        <w:tc>
          <w:tcPr>
            <w:tcW w:w="806" w:type="dxa"/>
          </w:tcPr>
          <w:p w:rsidR="00241963" w:rsidRPr="002A796B" w:rsidRDefault="00241963" w:rsidP="00241963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241963" w:rsidRPr="002A796B" w:rsidRDefault="00241963" w:rsidP="002419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Zawieszka do segregatora (tektura)</w:t>
            </w:r>
          </w:p>
        </w:tc>
        <w:tc>
          <w:tcPr>
            <w:tcW w:w="1263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963" w:rsidRPr="002A796B" w:rsidTr="002A2D94">
        <w:tc>
          <w:tcPr>
            <w:tcW w:w="806" w:type="dxa"/>
          </w:tcPr>
          <w:p w:rsidR="00241963" w:rsidRPr="002A796B" w:rsidRDefault="00241963" w:rsidP="00241963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241963" w:rsidRPr="002A796B" w:rsidRDefault="00241963" w:rsidP="002419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Zawieszka do segregatora plastikowa</w:t>
            </w:r>
          </w:p>
        </w:tc>
        <w:tc>
          <w:tcPr>
            <w:tcW w:w="1263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963" w:rsidRPr="002A796B" w:rsidTr="002A2D94">
        <w:tc>
          <w:tcPr>
            <w:tcW w:w="806" w:type="dxa"/>
          </w:tcPr>
          <w:p w:rsidR="00241963" w:rsidRPr="002A796B" w:rsidRDefault="00241963" w:rsidP="00241963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241963" w:rsidRPr="002A796B" w:rsidRDefault="00241963" w:rsidP="002419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Papier kolorowy A4</w:t>
            </w:r>
          </w:p>
        </w:tc>
        <w:tc>
          <w:tcPr>
            <w:tcW w:w="1263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963" w:rsidRPr="002A796B" w:rsidTr="002A2D94">
        <w:tc>
          <w:tcPr>
            <w:tcW w:w="806" w:type="dxa"/>
          </w:tcPr>
          <w:p w:rsidR="00241963" w:rsidRPr="002A796B" w:rsidRDefault="00241963" w:rsidP="00241963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241963" w:rsidRPr="002A796B" w:rsidRDefault="00241963" w:rsidP="002419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796B">
              <w:rPr>
                <w:rFonts w:ascii="Arial" w:hAnsi="Arial" w:cs="Arial"/>
                <w:sz w:val="20"/>
                <w:szCs w:val="20"/>
              </w:rPr>
              <w:t>Nożyczki duże</w:t>
            </w:r>
          </w:p>
        </w:tc>
        <w:tc>
          <w:tcPr>
            <w:tcW w:w="1263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:rsidR="00241963" w:rsidRPr="002A796B" w:rsidRDefault="00241963" w:rsidP="00241963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1963" w:rsidRPr="002A796B" w:rsidRDefault="00241963" w:rsidP="00241963">
      <w:pPr>
        <w:pStyle w:val="Akapitzlist"/>
        <w:spacing w:line="240" w:lineRule="auto"/>
        <w:ind w:left="0" w:firstLine="708"/>
        <w:rPr>
          <w:rFonts w:ascii="Arial" w:hAnsi="Arial" w:cs="Arial"/>
          <w:sz w:val="20"/>
          <w:szCs w:val="20"/>
        </w:rPr>
      </w:pPr>
    </w:p>
    <w:p w:rsidR="00241963" w:rsidRDefault="00241963" w:rsidP="00241963">
      <w:pPr>
        <w:pStyle w:val="Akapitzlist"/>
        <w:spacing w:line="240" w:lineRule="auto"/>
        <w:ind w:left="0" w:firstLine="708"/>
        <w:rPr>
          <w:rFonts w:ascii="Arial" w:hAnsi="Arial" w:cs="Arial"/>
          <w:sz w:val="20"/>
          <w:szCs w:val="20"/>
        </w:rPr>
      </w:pPr>
    </w:p>
    <w:p w:rsidR="00241963" w:rsidRDefault="00241963" w:rsidP="00241963">
      <w:pPr>
        <w:pStyle w:val="Akapitzlist"/>
        <w:spacing w:line="240" w:lineRule="auto"/>
        <w:ind w:left="0" w:firstLine="708"/>
        <w:rPr>
          <w:rFonts w:ascii="Arial" w:hAnsi="Arial" w:cs="Arial"/>
          <w:sz w:val="20"/>
          <w:szCs w:val="20"/>
        </w:rPr>
      </w:pPr>
    </w:p>
    <w:p w:rsidR="00241963" w:rsidRDefault="00241963" w:rsidP="00241963">
      <w:pPr>
        <w:pStyle w:val="Akapitzlist"/>
        <w:spacing w:line="240" w:lineRule="auto"/>
        <w:ind w:left="0" w:firstLine="708"/>
        <w:rPr>
          <w:rFonts w:ascii="Arial" w:hAnsi="Arial" w:cs="Arial"/>
          <w:sz w:val="20"/>
          <w:szCs w:val="20"/>
        </w:rPr>
      </w:pPr>
    </w:p>
    <w:p w:rsidR="00241963" w:rsidRPr="002A796B" w:rsidRDefault="00241963" w:rsidP="00241963">
      <w:pPr>
        <w:pStyle w:val="Akapitzlist"/>
        <w:spacing w:line="240" w:lineRule="auto"/>
        <w:ind w:left="0" w:firstLine="708"/>
        <w:rPr>
          <w:rFonts w:ascii="Arial" w:hAnsi="Arial" w:cs="Arial"/>
          <w:sz w:val="20"/>
          <w:szCs w:val="20"/>
        </w:rPr>
      </w:pPr>
      <w:r w:rsidRPr="002A796B">
        <w:rPr>
          <w:rFonts w:ascii="Arial" w:hAnsi="Arial" w:cs="Arial"/>
          <w:sz w:val="20"/>
          <w:szCs w:val="20"/>
        </w:rPr>
        <w:t>Uwagi:</w:t>
      </w:r>
    </w:p>
    <w:p w:rsidR="00241963" w:rsidRPr="002A796B" w:rsidRDefault="00241963" w:rsidP="00241963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2A796B">
        <w:rPr>
          <w:rFonts w:ascii="Arial" w:hAnsi="Arial" w:cs="Arial"/>
          <w:sz w:val="20"/>
          <w:szCs w:val="20"/>
        </w:rPr>
        <w:t>Termin realizacji zamówienia – wg bieżących potrzeb.</w:t>
      </w:r>
    </w:p>
    <w:p w:rsidR="00241963" w:rsidRPr="002A796B" w:rsidRDefault="00241963" w:rsidP="00241963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2A796B">
        <w:rPr>
          <w:rFonts w:ascii="Arial" w:hAnsi="Arial" w:cs="Arial"/>
          <w:sz w:val="20"/>
          <w:szCs w:val="20"/>
        </w:rPr>
        <w:t>Płatność – przelew 14 dni.</w:t>
      </w:r>
    </w:p>
    <w:p w:rsidR="00241963" w:rsidRPr="00942152" w:rsidRDefault="00241963" w:rsidP="00241963">
      <w:pPr>
        <w:pStyle w:val="Akapitzlist"/>
        <w:rPr>
          <w:rFonts w:ascii="Arial" w:hAnsi="Arial" w:cs="Arial"/>
          <w:sz w:val="24"/>
          <w:szCs w:val="24"/>
        </w:rPr>
      </w:pPr>
    </w:p>
    <w:p w:rsidR="00240325" w:rsidRDefault="00240325" w:rsidP="00241963"/>
    <w:sectPr w:rsidR="00240325" w:rsidSect="00241963">
      <w:pgSz w:w="11906" w:h="16838"/>
      <w:pgMar w:top="284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C6D43"/>
    <w:multiLevelType w:val="hybridMultilevel"/>
    <w:tmpl w:val="F1C6D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71CD8"/>
    <w:multiLevelType w:val="hybridMultilevel"/>
    <w:tmpl w:val="9642EA92"/>
    <w:lvl w:ilvl="0" w:tplc="74B4A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963"/>
    <w:rsid w:val="00240325"/>
    <w:rsid w:val="002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3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963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1963"/>
    <w:pPr>
      <w:ind w:left="720"/>
      <w:contextualSpacing/>
    </w:pPr>
  </w:style>
  <w:style w:type="table" w:styleId="Tabela-Siatka">
    <w:name w:val="Table Grid"/>
    <w:basedOn w:val="Standardowy"/>
    <w:uiPriority w:val="59"/>
    <w:rsid w:val="00241963"/>
    <w:pPr>
      <w:jc w:val="left"/>
    </w:pPr>
    <w:rPr>
      <w:rFonts w:ascii="Arial Narrow" w:eastAsia="Times New Roman" w:hAnsi="Arial Narrow" w:cs="Times New Roma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3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963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1963"/>
    <w:pPr>
      <w:ind w:left="720"/>
      <w:contextualSpacing/>
    </w:pPr>
  </w:style>
  <w:style w:type="table" w:styleId="Tabela-Siatka">
    <w:name w:val="Table Grid"/>
    <w:basedOn w:val="Standardowy"/>
    <w:uiPriority w:val="59"/>
    <w:rsid w:val="00241963"/>
    <w:pPr>
      <w:jc w:val="left"/>
    </w:pPr>
    <w:rPr>
      <w:rFonts w:ascii="Arial Narrow" w:eastAsia="Times New Roman" w:hAnsi="Arial Narrow" w:cs="Times New Roma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palac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</dc:creator>
  <cp:keywords/>
  <dc:description/>
  <cp:lastModifiedBy>palac</cp:lastModifiedBy>
  <cp:revision>1</cp:revision>
  <dcterms:created xsi:type="dcterms:W3CDTF">2015-01-23T13:33:00Z</dcterms:created>
  <dcterms:modified xsi:type="dcterms:W3CDTF">2015-01-23T13:35:00Z</dcterms:modified>
</cp:coreProperties>
</file>