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5D" w:rsidRPr="00EC29E3" w:rsidRDefault="004E705D" w:rsidP="004E705D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EC29E3">
        <w:rPr>
          <w:rFonts w:ascii="Arial" w:eastAsia="Times New Roman" w:hAnsi="Arial" w:cs="Arial"/>
          <w:b/>
          <w:bCs/>
          <w:lang w:eastAsia="pl-PL"/>
        </w:rPr>
        <w:t>Księga uczniów Szkoły Podstawowej nr</w:t>
      </w:r>
      <w:r w:rsidR="00384A57">
        <w:rPr>
          <w:rFonts w:ascii="Arial" w:eastAsia="Times New Roman" w:hAnsi="Arial" w:cs="Arial"/>
          <w:b/>
          <w:bCs/>
          <w:lang w:eastAsia="pl-PL"/>
        </w:rPr>
        <w:t xml:space="preserve"> 12</w:t>
      </w:r>
      <w:r w:rsidRPr="00EC29E3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29E3">
        <w:rPr>
          <w:rFonts w:ascii="Arial" w:eastAsia="Times New Roman" w:hAnsi="Arial" w:cs="Arial"/>
          <w:b/>
          <w:bCs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Rozporządzenie Ministra Edukacji Narodowej z dnia 25 sierpnia 2017 r. 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sprawie sposobu prowadzenia przez publiczne przedszkola, szkoły i placówki dokumentacji przebiegu nauczania, działalności wychowawczej i opiekuńczej oraz rodzajów tej dokumentacji (Dz.U. z 2017 r. poz.1646 ze zm.). </w:t>
      </w:r>
    </w:p>
    <w:p w:rsidR="00523C4B" w:rsidRDefault="004E705D" w:rsidP="00523C4B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w sekretariacie szkoły za pośrednictwem dyrektora szkoły dla osób wykazujących interes prawny</w:t>
      </w:r>
      <w:r w:rsidRPr="00EC29E3">
        <w:rPr>
          <w:rFonts w:ascii="Arial" w:eastAsia="Times New Roman" w:hAnsi="Arial" w:cs="Arial"/>
          <w:lang w:eastAsia="pl-PL"/>
        </w:rPr>
        <w:t xml:space="preserve"> </w:t>
      </w:r>
      <w:r w:rsidRPr="00EC29E3">
        <w:rPr>
          <w:rFonts w:ascii="Arial" w:eastAsia="Times New Roman" w:hAnsi="Arial" w:cs="Arial"/>
          <w:lang w:eastAsia="pl-PL"/>
        </w:rPr>
        <w:br/>
      </w:r>
      <w:r w:rsidRPr="00EC29E3">
        <w:rPr>
          <w:rFonts w:ascii="Arial" w:eastAsia="Times New Roman" w:hAnsi="Arial" w:cs="Arial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lang w:eastAsia="pl-PL"/>
        </w:rPr>
        <w:t xml:space="preserve">Księga ewidencji dzieci podlegających obowiązkowemu rocznemu </w:t>
      </w:r>
      <w:r w:rsidR="00523C4B">
        <w:rPr>
          <w:rFonts w:ascii="Arial" w:eastAsia="Times New Roman" w:hAnsi="Arial" w:cs="Arial"/>
          <w:b/>
          <w:bCs/>
          <w:lang w:eastAsia="pl-PL"/>
        </w:rPr>
        <w:t>przygotowaniu przedszkolnemu i obowiązkowi szkolnemu</w:t>
      </w:r>
    </w:p>
    <w:p w:rsidR="004E705D" w:rsidRPr="00EC29E3" w:rsidRDefault="004E705D" w:rsidP="00523C4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29E3">
        <w:rPr>
          <w:rFonts w:ascii="Arial" w:eastAsia="Times New Roman" w:hAnsi="Arial" w:cs="Arial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Rozporządzenie Ministra Edukacji Narodowej z dnia 25 sierpnia 2017 r. 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sprawie sposobu prowadzenia przez publiczne przedszkola, szkoły i placówki dokumentacji przebiegu nauczania, działalności wychowawczej i opiekuńczej oraz rodzajów tej dokumentacji (Dz.U. z 2017 r. poz.1646 ze zm.). </w:t>
      </w:r>
    </w:p>
    <w:p w:rsidR="004E705D" w:rsidRPr="00EC29E3" w:rsidRDefault="004E705D" w:rsidP="00EC29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w sekretariacie szkoły za pośrednictwem dyrektora szkoły dla osób wykazujących interes prawny</w:t>
      </w:r>
      <w:r w:rsidRPr="00EC29E3">
        <w:rPr>
          <w:rFonts w:ascii="Arial" w:eastAsia="Times New Roman" w:hAnsi="Arial" w:cs="Arial"/>
          <w:lang w:eastAsia="pl-PL"/>
        </w:rPr>
        <w:t xml:space="preserve"> </w:t>
      </w:r>
      <w:r w:rsidRPr="00EC29E3">
        <w:rPr>
          <w:rFonts w:ascii="Arial" w:eastAsia="Times New Roman" w:hAnsi="Arial" w:cs="Arial"/>
          <w:lang w:eastAsia="pl-PL"/>
        </w:rPr>
        <w:br/>
      </w:r>
      <w:r w:rsidRPr="00EC29E3">
        <w:rPr>
          <w:rFonts w:ascii="Arial" w:eastAsia="Times New Roman" w:hAnsi="Arial" w:cs="Arial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lang w:eastAsia="pl-PL"/>
        </w:rPr>
        <w:t xml:space="preserve">Rejestr Świadectw ukończenia Szkoły Podstawowej nr </w:t>
      </w:r>
      <w:r w:rsidR="00523C4B">
        <w:rPr>
          <w:rFonts w:ascii="Arial" w:eastAsia="Times New Roman" w:hAnsi="Arial" w:cs="Arial"/>
          <w:b/>
          <w:bCs/>
          <w:lang w:eastAsia="pl-PL"/>
        </w:rPr>
        <w:t>12 (Księga absolwentów)</w:t>
      </w:r>
      <w:r w:rsidRPr="00EC29E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C29E3">
        <w:rPr>
          <w:rFonts w:ascii="Arial" w:eastAsia="Times New Roman" w:hAnsi="Arial" w:cs="Arial"/>
          <w:b/>
          <w:bCs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Rozporządzenie Ministra Edukacji Narodowej z dnia 27 sierpnia 2019 r. 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  <w:t>w sprawie świadectw, dyplomów państwowych i druków szkolnych. (Dz.U. 2019 r. poz.1700)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w sekretariacie szkoły za pośrednictwem dyrektora szkoły dla osób wykazujących interes prawny</w:t>
      </w:r>
      <w:r w:rsidRPr="00EC29E3">
        <w:rPr>
          <w:rFonts w:ascii="Arial" w:eastAsia="Times New Roman" w:hAnsi="Arial" w:cs="Arial"/>
          <w:lang w:eastAsia="pl-PL"/>
        </w:rPr>
        <w:t> </w:t>
      </w:r>
    </w:p>
    <w:p w:rsidR="004E705D" w:rsidRPr="00EC29E3" w:rsidRDefault="004E705D" w:rsidP="004E705D">
      <w:pPr>
        <w:spacing w:after="100" w:afterAutospacing="1" w:line="240" w:lineRule="auto"/>
        <w:rPr>
          <w:rFonts w:ascii="Arial" w:eastAsia="Times New Roman" w:hAnsi="Arial" w:cs="Arial"/>
          <w:lang w:eastAsia="pl-PL"/>
        </w:rPr>
      </w:pPr>
      <w:r w:rsidRPr="00EC29E3">
        <w:rPr>
          <w:rFonts w:ascii="Arial" w:eastAsia="Times New Roman" w:hAnsi="Arial" w:cs="Arial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lang w:eastAsia="pl-PL"/>
        </w:rPr>
        <w:t>Arkusze Ocen Uczniów</w:t>
      </w:r>
      <w:r w:rsidRPr="00EC29E3">
        <w:rPr>
          <w:rFonts w:ascii="Arial" w:eastAsia="Times New Roman" w:hAnsi="Arial" w:cs="Arial"/>
          <w:lang w:eastAsia="pl-PL"/>
        </w:rPr>
        <w:t xml:space="preserve"> </w:t>
      </w:r>
    </w:p>
    <w:p w:rsidR="004E705D" w:rsidRPr="00EC29E3" w:rsidRDefault="004E705D" w:rsidP="004E705D">
      <w:pPr>
        <w:spacing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Rozporządzenie MEN z dnia 25 sierpnia 2017 r. w sprawie sposobu prowadzenia przez publiczne przedszkola, szkoły i placówki dokumentacji przebiegu nauczania, działalności wychowawczej i opiekuńczej oraz rodzajów tej dokumentacji (Dz.U. z 2017 r. poz.1646 z </w:t>
      </w:r>
      <w:proofErr w:type="spellStart"/>
      <w:r w:rsidRPr="00EC29E3">
        <w:rPr>
          <w:rFonts w:ascii="Arial" w:eastAsia="Times New Roman" w:hAnsi="Arial" w:cs="Arial"/>
          <w:sz w:val="20"/>
          <w:szCs w:val="20"/>
          <w:lang w:eastAsia="pl-PL"/>
        </w:rPr>
        <w:t>późń</w:t>
      </w:r>
      <w:proofErr w:type="spellEnd"/>
      <w:r w:rsidRPr="00EC29E3">
        <w:rPr>
          <w:rFonts w:ascii="Arial" w:eastAsia="Times New Roman" w:hAnsi="Arial" w:cs="Arial"/>
          <w:sz w:val="20"/>
          <w:szCs w:val="20"/>
          <w:lang w:eastAsia="pl-PL"/>
        </w:rPr>
        <w:t>. zm.)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W sekretariacie szkoły za pośrednictwem dyrektora szkoły dla osób wykazujących interes prawny.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C29E3">
        <w:rPr>
          <w:rFonts w:ascii="Arial" w:eastAsia="Times New Roman" w:hAnsi="Arial" w:cs="Arial"/>
          <w:b/>
          <w:bCs/>
          <w:lang w:eastAsia="pl-PL"/>
        </w:rPr>
        <w:t xml:space="preserve">Księga Arkuszy Ocen uczniów Szkoły Podstawowej nr </w:t>
      </w:r>
      <w:r w:rsidR="00523C4B">
        <w:rPr>
          <w:rFonts w:ascii="Arial" w:eastAsia="Times New Roman" w:hAnsi="Arial" w:cs="Arial"/>
          <w:b/>
          <w:bCs/>
          <w:lang w:eastAsia="pl-PL"/>
        </w:rPr>
        <w:t>12</w:t>
      </w:r>
      <w:r w:rsidRPr="00EC29E3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29E3">
        <w:rPr>
          <w:rFonts w:ascii="Arial" w:eastAsia="Times New Roman" w:hAnsi="Arial" w:cs="Arial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: Rozporządzenie MEN z dnia 25 sierpnia 2017 r. w sprawie sposobu prowadzenia przez publiczne przedszkola, szkoły i placówki dokumentacji przebiegu nauczania, działalności wychowawczej i opiekuńczej oraz rodzajów tej dokumentacji 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  <w:t>(Dz.U. z 2017 r. poz.1646 z późń.zm.)</w:t>
      </w:r>
    </w:p>
    <w:p w:rsidR="00D0191E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0191E">
        <w:rPr>
          <w:rFonts w:ascii="Arial" w:eastAsia="Times New Roman" w:hAnsi="Arial" w:cs="Arial"/>
          <w:sz w:val="20"/>
          <w:szCs w:val="20"/>
          <w:lang w:eastAsia="pl-PL"/>
        </w:rPr>
        <w:t>W sekretariacie szkoły za pośrednictwem dyrektora szkoły dla osób wykazujących interes prawny</w:t>
      </w:r>
      <w:r w:rsidR="00D0191E" w:rsidRPr="00D0191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D0191E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="00D0191E" w:rsidRPr="00D0191E">
        <w:rPr>
          <w:rFonts w:ascii="Arial" w:eastAsia="Times New Roman" w:hAnsi="Arial" w:cs="Arial"/>
          <w:sz w:val="20"/>
          <w:szCs w:val="20"/>
          <w:lang w:eastAsia="pl-PL"/>
        </w:rPr>
        <w:t>(Archiwum)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C29E3">
        <w:rPr>
          <w:rFonts w:ascii="Arial" w:eastAsia="Times New Roman" w:hAnsi="Arial" w:cs="Arial"/>
          <w:lang w:eastAsia="pl-PL"/>
        </w:rPr>
        <w:t> 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C29E3">
        <w:rPr>
          <w:rFonts w:ascii="Arial" w:eastAsia="Times New Roman" w:hAnsi="Arial" w:cs="Arial"/>
          <w:b/>
          <w:bCs/>
          <w:lang w:eastAsia="pl-PL"/>
        </w:rPr>
        <w:t>Rejestr wydanych duplikatów świadectw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29E3">
        <w:rPr>
          <w:rFonts w:ascii="Arial" w:eastAsia="Times New Roman" w:hAnsi="Arial" w:cs="Arial"/>
          <w:b/>
          <w:bCs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Rozporządzenie Ministra Edukacji Narodowej z dnia 27 sierpnia 2019 r. 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  <w:t>w sprawie świadectw, dyplomów państwowych i druków szkolnych. (Dz.U. 2019 r. poz.170)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w sekretariacie szkoły za pośrednictwem dyrektora szkoły dla osób wykazujących interes prawny</w:t>
      </w:r>
    </w:p>
    <w:p w:rsidR="004E705D" w:rsidRPr="00390D5E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EC29E3">
        <w:rPr>
          <w:rFonts w:ascii="Arial" w:eastAsia="Times New Roman" w:hAnsi="Arial" w:cs="Arial"/>
          <w:lang w:eastAsia="pl-PL"/>
        </w:rPr>
        <w:br/>
      </w:r>
      <w:r w:rsidRPr="00390D5E">
        <w:rPr>
          <w:rFonts w:ascii="Arial" w:eastAsia="Times New Roman" w:hAnsi="Arial" w:cs="Arial"/>
          <w:b/>
          <w:bCs/>
          <w:u w:val="single"/>
          <w:lang w:eastAsia="pl-PL"/>
        </w:rPr>
        <w:t>Rejestr legitymacji uczniowskich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: Rozporządzenie Ministra Edukacji Narodowej z dnia 27 sierpnia 2019 r. 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  <w:t>w sprawie świadectw, dyplomów państwowych i druków szkolnych. (Dz.U. 2019 r. poz.1700)</w:t>
      </w:r>
    </w:p>
    <w:p w:rsidR="004E705D" w:rsidRPr="001D218E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>: w sekretariacie szkoły za pośrednictwem dyrektora szkoły dla osób wykazujących interes prawny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C29E3">
        <w:rPr>
          <w:rFonts w:ascii="Arial" w:eastAsia="Times New Roman" w:hAnsi="Arial" w:cs="Arial"/>
          <w:lang w:eastAsia="pl-PL"/>
        </w:rPr>
        <w:br/>
      </w:r>
      <w:r w:rsidRPr="001D218E">
        <w:rPr>
          <w:rFonts w:ascii="Arial" w:eastAsia="Times New Roman" w:hAnsi="Arial" w:cs="Arial"/>
          <w:b/>
          <w:bCs/>
          <w:lang w:eastAsia="pl-PL"/>
        </w:rPr>
        <w:t>Rejestr orzeczeń o niepełnosprawności uczniów</w:t>
      </w:r>
    </w:p>
    <w:p w:rsidR="004E705D" w:rsidRPr="001D218E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218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1D218E">
        <w:rPr>
          <w:rFonts w:ascii="Arial" w:eastAsia="Times New Roman" w:hAnsi="Arial" w:cs="Arial"/>
          <w:b/>
          <w:bCs/>
          <w:lang w:eastAsia="pl-PL"/>
        </w:rPr>
        <w:br/>
      </w:r>
      <w:r w:rsidRPr="001D21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prawna:</w:t>
      </w:r>
      <w:r w:rsidRPr="001D218E">
        <w:rPr>
          <w:rFonts w:ascii="Arial" w:eastAsia="Times New Roman" w:hAnsi="Arial" w:cs="Arial"/>
          <w:sz w:val="20"/>
          <w:szCs w:val="20"/>
          <w:lang w:eastAsia="pl-PL"/>
        </w:rPr>
        <w:t xml:space="preserve"> Rozporządzenie Ministra Edukacji Narodowej z dnia 25 sierpnia 2017 r. </w:t>
      </w:r>
      <w:r w:rsidRPr="001D218E">
        <w:rPr>
          <w:rFonts w:ascii="Arial" w:eastAsia="Times New Roman" w:hAnsi="Arial" w:cs="Arial"/>
          <w:sz w:val="20"/>
          <w:szCs w:val="20"/>
          <w:lang w:eastAsia="pl-PL"/>
        </w:rPr>
        <w:br/>
        <w:t>w sprawie sposobu prowadzenia przez publiczne przedszkola, szkoły i placówki dokumentacji przebiegu nauczania, działalności wychowawczej i opiekuńczej oraz rodzajów tej dokumentacji                    (Dz.U. 2017 r. poz. 1646 z późn. zm.)</w:t>
      </w:r>
    </w:p>
    <w:p w:rsidR="004E705D" w:rsidRPr="001D218E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1D218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D218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D21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</w:t>
      </w:r>
      <w:r w:rsidRPr="001D218E">
        <w:rPr>
          <w:rFonts w:ascii="Arial" w:eastAsia="Times New Roman" w:hAnsi="Arial" w:cs="Arial"/>
          <w:sz w:val="20"/>
          <w:szCs w:val="20"/>
          <w:lang w:eastAsia="pl-PL"/>
        </w:rPr>
        <w:t xml:space="preserve">: w sekretariacie szkoły za pośrednictwem dyrektora szkoły dla osób wykazujących interes prawny </w:t>
      </w:r>
      <w:r w:rsidRPr="001D218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C29E3">
        <w:rPr>
          <w:rFonts w:ascii="Arial" w:eastAsia="Times New Roman" w:hAnsi="Arial" w:cs="Arial"/>
          <w:lang w:eastAsia="pl-PL"/>
        </w:rPr>
        <w:t xml:space="preserve">  </w:t>
      </w:r>
      <w:r w:rsidRPr="00EC29E3">
        <w:rPr>
          <w:rFonts w:ascii="Arial" w:eastAsia="Times New Roman" w:hAnsi="Arial" w:cs="Arial"/>
          <w:b/>
          <w:bCs/>
          <w:lang w:eastAsia="pl-PL"/>
        </w:rPr>
        <w:br/>
      </w:r>
      <w:r w:rsidRPr="001D218E">
        <w:rPr>
          <w:rFonts w:ascii="Arial" w:eastAsia="Times New Roman" w:hAnsi="Arial" w:cs="Arial"/>
          <w:b/>
          <w:bCs/>
          <w:lang w:eastAsia="pl-PL"/>
        </w:rPr>
        <w:t>Rejestr orzeczeń o potrzebie kształcenia specjalnego, nauczania indywidualnego</w:t>
      </w:r>
    </w:p>
    <w:p w:rsidR="004E705D" w:rsidRPr="001D218E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218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1D218E">
        <w:rPr>
          <w:rFonts w:ascii="Arial" w:eastAsia="Times New Roman" w:hAnsi="Arial" w:cs="Arial"/>
          <w:lang w:eastAsia="pl-PL"/>
        </w:rPr>
        <w:br/>
      </w:r>
      <w:r w:rsidRPr="001D21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prawna:</w:t>
      </w:r>
      <w:r w:rsidRPr="001D218E">
        <w:rPr>
          <w:rFonts w:ascii="Arial" w:eastAsia="Times New Roman" w:hAnsi="Arial" w:cs="Arial"/>
          <w:sz w:val="20"/>
          <w:szCs w:val="20"/>
          <w:lang w:eastAsia="pl-PL"/>
        </w:rPr>
        <w:t xml:space="preserve"> Rozporządzenie Ministra Edukacji Narodowej z dnia 2 sierpnia 2017 r.</w:t>
      </w:r>
      <w:r w:rsidRPr="001D218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 w sprawie sposobu prowadzenia przez publiczne przedszkola, szkoły i placówki dokumentacji przebiegu nauczania, działalności wychowawczej i opiekuńczej oraz rodzajów tej dokumentacji                           (Dz.U. 2017 r. poz. 1646 z późn. zm.) </w:t>
      </w:r>
    </w:p>
    <w:p w:rsidR="004E705D" w:rsidRPr="001D218E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1D218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D21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Dostęp:</w:t>
      </w:r>
      <w:r w:rsidRPr="001D218E">
        <w:rPr>
          <w:rFonts w:ascii="Arial" w:eastAsia="Times New Roman" w:hAnsi="Arial" w:cs="Arial"/>
          <w:sz w:val="20"/>
          <w:szCs w:val="20"/>
          <w:lang w:eastAsia="pl-PL"/>
        </w:rPr>
        <w:t xml:space="preserve"> w sekretariacie szkoły za pośrednictwem dyrektora szkoły dla osób wykazujących interes prawny</w:t>
      </w:r>
      <w:r w:rsidRPr="001D218E">
        <w:rPr>
          <w:rFonts w:ascii="Arial" w:eastAsia="Times New Roman" w:hAnsi="Arial" w:cs="Arial"/>
          <w:lang w:eastAsia="pl-PL"/>
        </w:rPr>
        <w:t xml:space="preserve"> </w:t>
      </w:r>
      <w:r w:rsidRPr="001D218E">
        <w:rPr>
          <w:rFonts w:ascii="Arial" w:eastAsia="Times New Roman" w:hAnsi="Arial" w:cs="Arial"/>
          <w:lang w:eastAsia="pl-PL"/>
        </w:rPr>
        <w:br/>
      </w:r>
      <w:r w:rsidRPr="00EC29E3">
        <w:rPr>
          <w:rFonts w:ascii="Arial" w:eastAsia="Times New Roman" w:hAnsi="Arial" w:cs="Arial"/>
          <w:lang w:eastAsia="pl-PL"/>
        </w:rPr>
        <w:t> </w:t>
      </w:r>
      <w:r w:rsidRPr="00EC29E3">
        <w:rPr>
          <w:rFonts w:ascii="Arial" w:eastAsia="Times New Roman" w:hAnsi="Arial" w:cs="Arial"/>
          <w:lang w:eastAsia="pl-PL"/>
        </w:rPr>
        <w:br/>
      </w:r>
      <w:r w:rsidRPr="001D218E">
        <w:rPr>
          <w:rFonts w:ascii="Arial" w:eastAsia="Times New Roman" w:hAnsi="Arial" w:cs="Arial"/>
          <w:b/>
          <w:bCs/>
          <w:lang w:eastAsia="pl-PL"/>
        </w:rPr>
        <w:t>Protokoły Komisji Kwalifikacyjnych na stopień nauczyciela kontraktowego</w:t>
      </w:r>
    </w:p>
    <w:p w:rsidR="004E705D" w:rsidRPr="001D218E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218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1D218E">
        <w:rPr>
          <w:rFonts w:ascii="Arial" w:eastAsia="Times New Roman" w:hAnsi="Arial" w:cs="Arial"/>
          <w:lang w:eastAsia="pl-PL"/>
        </w:rPr>
        <w:br/>
      </w:r>
      <w:r w:rsidRPr="001D21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prawna:</w:t>
      </w:r>
      <w:r w:rsidRPr="001D218E">
        <w:rPr>
          <w:rFonts w:ascii="Arial" w:eastAsia="Times New Roman" w:hAnsi="Arial" w:cs="Arial"/>
          <w:sz w:val="20"/>
          <w:szCs w:val="20"/>
          <w:lang w:eastAsia="pl-PL"/>
        </w:rPr>
        <w:t xml:space="preserve"> Rozporządzenie Ministra Edukacji Narodowej z dnia 26 lipca 2018 r. w sprawie uzyskiwania stopni awansu zawodowego przez nauczycieli (Dz. U. z 2020 r. poz. 2200) </w:t>
      </w:r>
    </w:p>
    <w:p w:rsidR="004E705D" w:rsidRPr="001D218E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218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D21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Dostęp:</w:t>
      </w:r>
      <w:r w:rsidRPr="001D218E">
        <w:rPr>
          <w:rFonts w:ascii="Arial" w:eastAsia="Times New Roman" w:hAnsi="Arial" w:cs="Arial"/>
          <w:sz w:val="20"/>
          <w:szCs w:val="20"/>
          <w:lang w:eastAsia="pl-PL"/>
        </w:rPr>
        <w:t xml:space="preserve"> W sekretariacie szkoły za pośrednictwem dyrektora szkoły.</w:t>
      </w:r>
    </w:p>
    <w:p w:rsidR="004E705D" w:rsidRPr="001D218E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1D218E">
        <w:rPr>
          <w:rFonts w:ascii="Arial" w:eastAsia="Times New Roman" w:hAnsi="Arial" w:cs="Arial"/>
          <w:sz w:val="20"/>
          <w:szCs w:val="20"/>
          <w:lang w:eastAsia="pl-PL"/>
        </w:rPr>
        <w:t xml:space="preserve">   </w:t>
      </w:r>
      <w:r w:rsidRPr="001D218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D218E">
        <w:rPr>
          <w:rFonts w:ascii="Arial" w:eastAsia="Times New Roman" w:hAnsi="Arial" w:cs="Arial"/>
          <w:b/>
          <w:bCs/>
          <w:lang w:eastAsia="pl-PL"/>
        </w:rPr>
        <w:t xml:space="preserve">Rejestr aktów nadania stopnia awansu zawodowego nauczyciela </w:t>
      </w:r>
    </w:p>
    <w:p w:rsidR="004E705D" w:rsidRPr="001D218E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218E">
        <w:rPr>
          <w:rFonts w:ascii="Arial" w:eastAsia="Times New Roman" w:hAnsi="Arial" w:cs="Arial"/>
          <w:lang w:eastAsia="pl-PL"/>
        </w:rPr>
        <w:br/>
      </w:r>
      <w:r w:rsidRPr="001D21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</w:t>
      </w:r>
      <w:r w:rsidRPr="001D218E">
        <w:rPr>
          <w:rFonts w:ascii="Arial" w:eastAsia="Times New Roman" w:hAnsi="Arial" w:cs="Arial"/>
          <w:sz w:val="20"/>
          <w:szCs w:val="20"/>
          <w:lang w:eastAsia="pl-PL"/>
        </w:rPr>
        <w:t>: Rozporządzenie Ministra Edukacji Narodowej z dnia 26 lipca 2018 r. w sprawie uzyskiwania stopni awansu zawodowego przez nauczycieli (Dz. U. z 2020 r. poz. 2200)</w:t>
      </w:r>
    </w:p>
    <w:p w:rsidR="004E705D" w:rsidRPr="001D218E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E705D" w:rsidRPr="001D218E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21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Dostęp:</w:t>
      </w:r>
      <w:r w:rsidRPr="001D218E">
        <w:rPr>
          <w:rFonts w:ascii="Arial" w:eastAsia="Times New Roman" w:hAnsi="Arial" w:cs="Arial"/>
          <w:sz w:val="20"/>
          <w:szCs w:val="20"/>
          <w:lang w:eastAsia="pl-PL"/>
        </w:rPr>
        <w:t xml:space="preserve"> w sekretariacie szkoły za pośrednictwem dyrektora szkoły</w:t>
      </w:r>
    </w:p>
    <w:p w:rsidR="004E705D" w:rsidRPr="00390D5E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EC29E3">
        <w:rPr>
          <w:rFonts w:ascii="Arial" w:eastAsia="Times New Roman" w:hAnsi="Arial" w:cs="Arial"/>
          <w:lang w:eastAsia="pl-PL"/>
        </w:rPr>
        <w:br/>
      </w:r>
      <w:r w:rsidRPr="00390D5E">
        <w:rPr>
          <w:rFonts w:ascii="Arial" w:eastAsia="Times New Roman" w:hAnsi="Arial" w:cs="Arial"/>
          <w:b/>
          <w:bCs/>
          <w:u w:val="single"/>
          <w:lang w:eastAsia="pl-PL"/>
        </w:rPr>
        <w:t>Rejestr wypadków uczniów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29E3">
        <w:rPr>
          <w:rFonts w:ascii="Arial" w:eastAsia="Times New Roman" w:hAnsi="Arial" w:cs="Arial"/>
          <w:b/>
          <w:bCs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Rozporządzenie </w:t>
      </w:r>
      <w:proofErr w:type="spellStart"/>
      <w:r w:rsidRPr="00EC29E3">
        <w:rPr>
          <w:rFonts w:ascii="Arial" w:eastAsia="Times New Roman" w:hAnsi="Arial" w:cs="Arial"/>
          <w:sz w:val="20"/>
          <w:szCs w:val="20"/>
          <w:lang w:eastAsia="pl-PL"/>
        </w:rPr>
        <w:t>MENiS</w:t>
      </w:r>
      <w:proofErr w:type="spellEnd"/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z dnia 31 grudnia 2002 r. w sprawie bezpieczeństwa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higieny w publicznych i niepublicznych szkołach i placówkach (Dz. U. z 2003 r. Nr 6, poz. 69 z późn. zm.). </w:t>
      </w:r>
    </w:p>
    <w:p w:rsidR="004E705D" w:rsidRPr="00160B10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W sekretariacie szkoły za pośrednictwem dyrektora szkoły dla osób wykazujących interes prawny.</w:t>
      </w:r>
      <w:r w:rsidRPr="00EC29E3">
        <w:rPr>
          <w:rFonts w:ascii="Arial" w:eastAsia="Times New Roman" w:hAnsi="Arial" w:cs="Arial"/>
          <w:lang w:eastAsia="pl-PL"/>
        </w:rPr>
        <w:t xml:space="preserve"> </w:t>
      </w:r>
      <w:r w:rsidRPr="00EC29E3">
        <w:rPr>
          <w:rFonts w:ascii="Arial" w:eastAsia="Times New Roman" w:hAnsi="Arial" w:cs="Arial"/>
          <w:lang w:eastAsia="pl-PL"/>
        </w:rPr>
        <w:br/>
        <w:t xml:space="preserve">  </w:t>
      </w:r>
      <w:r w:rsidRPr="00EC29E3">
        <w:rPr>
          <w:rFonts w:ascii="Arial" w:eastAsia="Times New Roman" w:hAnsi="Arial" w:cs="Arial"/>
          <w:lang w:eastAsia="pl-PL"/>
        </w:rPr>
        <w:br/>
      </w:r>
      <w:r w:rsidRPr="00160B10">
        <w:rPr>
          <w:rFonts w:ascii="Arial" w:eastAsia="Times New Roman" w:hAnsi="Arial" w:cs="Arial"/>
          <w:b/>
          <w:bCs/>
          <w:lang w:eastAsia="pl-PL"/>
        </w:rPr>
        <w:t>Uchwały Rady Pedagogicznej</w:t>
      </w:r>
    </w:p>
    <w:p w:rsidR="004E705D" w:rsidRPr="00160B10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0B1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160B10">
        <w:rPr>
          <w:rFonts w:ascii="Arial" w:eastAsia="Times New Roman" w:hAnsi="Arial" w:cs="Arial"/>
          <w:lang w:eastAsia="pl-PL"/>
        </w:rPr>
        <w:br/>
      </w:r>
      <w:r w:rsidRPr="00160B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prawna:</w:t>
      </w:r>
      <w:r w:rsidRPr="00160B10">
        <w:rPr>
          <w:rFonts w:ascii="Arial" w:eastAsia="Times New Roman" w:hAnsi="Arial" w:cs="Arial"/>
          <w:sz w:val="20"/>
          <w:szCs w:val="20"/>
          <w:lang w:eastAsia="pl-PL"/>
        </w:rPr>
        <w:t xml:space="preserve"> Rozporządzenie MEN z dnia 25 sierpnia 2017 w sprawie sposobu prowadzenia przez publiczne przedszkola, szkoły i placówki dokumentacji przebiegu nauczania, działalności wychowawczej i opiekuńczej oraz rodzajów tej dokumentacji (Dz.U. z 2017 r. poz.1646 z </w:t>
      </w:r>
      <w:proofErr w:type="spellStart"/>
      <w:r w:rsidRPr="00160B10">
        <w:rPr>
          <w:rFonts w:ascii="Arial" w:eastAsia="Times New Roman" w:hAnsi="Arial" w:cs="Arial"/>
          <w:sz w:val="20"/>
          <w:szCs w:val="20"/>
          <w:lang w:eastAsia="pl-PL"/>
        </w:rPr>
        <w:t>późń</w:t>
      </w:r>
      <w:proofErr w:type="spellEnd"/>
      <w:r w:rsidRPr="00160B10">
        <w:rPr>
          <w:rFonts w:ascii="Arial" w:eastAsia="Times New Roman" w:hAnsi="Arial" w:cs="Arial"/>
          <w:sz w:val="20"/>
          <w:szCs w:val="20"/>
          <w:lang w:eastAsia="pl-PL"/>
        </w:rPr>
        <w:t xml:space="preserve">. zm.). </w:t>
      </w:r>
    </w:p>
    <w:p w:rsidR="004E705D" w:rsidRPr="00160B10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0B1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60B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Dostęp:</w:t>
      </w:r>
      <w:r w:rsidRPr="00160B10">
        <w:rPr>
          <w:rFonts w:ascii="Arial" w:eastAsia="Times New Roman" w:hAnsi="Arial" w:cs="Arial"/>
          <w:sz w:val="20"/>
          <w:szCs w:val="20"/>
          <w:lang w:eastAsia="pl-PL"/>
        </w:rPr>
        <w:t xml:space="preserve"> W sekretariacie szkoły za pośrednictwem dyrektora szkoły. </w:t>
      </w:r>
    </w:p>
    <w:p w:rsidR="004E705D" w:rsidRPr="00160B10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160B10">
        <w:rPr>
          <w:rFonts w:ascii="Arial" w:eastAsia="Times New Roman" w:hAnsi="Arial" w:cs="Arial"/>
          <w:b/>
          <w:bCs/>
          <w:lang w:eastAsia="pl-PL"/>
        </w:rPr>
        <w:lastRenderedPageBreak/>
        <w:br/>
        <w:t xml:space="preserve">Księga protokołów Rady Pedagogicznej </w:t>
      </w:r>
    </w:p>
    <w:p w:rsidR="004E705D" w:rsidRPr="00160B10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0B10">
        <w:rPr>
          <w:rFonts w:ascii="Arial" w:eastAsia="Times New Roman" w:hAnsi="Arial" w:cs="Arial"/>
          <w:lang w:eastAsia="pl-PL"/>
        </w:rPr>
        <w:br/>
      </w:r>
      <w:r w:rsidRPr="00160B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prawna:</w:t>
      </w:r>
      <w:r w:rsidRPr="00160B10">
        <w:rPr>
          <w:rFonts w:ascii="Arial" w:eastAsia="Times New Roman" w:hAnsi="Arial" w:cs="Arial"/>
          <w:sz w:val="20"/>
          <w:szCs w:val="20"/>
          <w:lang w:eastAsia="pl-PL"/>
        </w:rPr>
        <w:t xml:space="preserve"> Ustawa z dnia 14 grudnia 2016 r. - Prawo oświatowe (Dz. U. z 2020 r. poz. 910)                                                 i Regulamin Rady Pedagogicznej.</w:t>
      </w:r>
    </w:p>
    <w:p w:rsidR="004E705D" w:rsidRPr="00160B10" w:rsidRDefault="004E705D" w:rsidP="00160B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0B1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60B1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60B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Dostęp:</w:t>
      </w:r>
      <w:r w:rsidRPr="00160B10">
        <w:rPr>
          <w:rFonts w:ascii="Arial" w:eastAsia="Times New Roman" w:hAnsi="Arial" w:cs="Arial"/>
          <w:sz w:val="20"/>
          <w:szCs w:val="20"/>
          <w:lang w:eastAsia="pl-PL"/>
        </w:rPr>
        <w:t xml:space="preserve"> w sekretariacie szkoły - dostęp do danych z rejestru jest prawnie ograniczony (</w:t>
      </w:r>
      <w:bookmarkStart w:id="0" w:name="_Hlk69584099"/>
      <w:r w:rsidRPr="00160B10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Parlamentu Europejskiego i Rady (UE) 2016/679 z dnia 27 kwietnia 2016 r. </w:t>
      </w:r>
      <w:r w:rsidRPr="00160B10">
        <w:rPr>
          <w:rFonts w:ascii="Arial" w:eastAsia="Times New Roman" w:hAnsi="Arial" w:cs="Arial"/>
          <w:sz w:val="20"/>
          <w:szCs w:val="20"/>
          <w:lang w:eastAsia="pl-PL"/>
        </w:rPr>
        <w:br/>
        <w:t>w sprawie ochrony osób fizycznych w związku z przetwarzaniem danych osobowych i w sprawie swobodnego przepływu takich danych oraz uchylenia dyrektywy 95/46/WE (ogólne rozporządzenie                          o ochronie danych</w:t>
      </w:r>
      <w:bookmarkEnd w:id="0"/>
      <w:r w:rsidRPr="00160B10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:rsidR="004E705D" w:rsidRPr="00390D5E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EC29E3">
        <w:rPr>
          <w:rFonts w:ascii="Arial" w:eastAsia="Times New Roman" w:hAnsi="Arial" w:cs="Arial"/>
          <w:lang w:eastAsia="pl-PL"/>
        </w:rPr>
        <w:br/>
      </w:r>
      <w:r w:rsidRPr="00390D5E">
        <w:rPr>
          <w:rFonts w:ascii="Arial" w:eastAsia="Times New Roman" w:hAnsi="Arial" w:cs="Arial"/>
          <w:b/>
          <w:bCs/>
          <w:u w:val="single"/>
          <w:lang w:eastAsia="pl-PL"/>
        </w:rPr>
        <w:t xml:space="preserve">Rejestr skarg i wniosków 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29E3">
        <w:rPr>
          <w:rFonts w:ascii="Arial" w:eastAsia="Times New Roman" w:hAnsi="Arial" w:cs="Arial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Art. 254 ustawy z dnia 14 czerwca 1960 r. Kodeks Postępowania Administracyjnego. 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w sekretariacie szkoły - dostęp do danych z rejestru jest prawnie ograniczony 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(Rozporządzenie Parlamentu Europejskiego i Rady (UE) 2016/679 z dnia 27 kwietnia 2016 r. 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sprawie ochrony osób fizycznych w związku z przetwarzaniem danych osobowych i w sprawie swobodnego przepływu takich danych oraz uchylenia dyrektywy 95/46/WE (ogólne rozporządzenie                      o ochronie danych). </w:t>
      </w:r>
    </w:p>
    <w:p w:rsidR="004E705D" w:rsidRPr="00160B10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160B10">
        <w:rPr>
          <w:rFonts w:ascii="Arial" w:eastAsia="Times New Roman" w:hAnsi="Arial" w:cs="Arial"/>
          <w:b/>
          <w:bCs/>
          <w:lang w:eastAsia="pl-PL"/>
        </w:rPr>
        <w:br/>
        <w:t>Dzienniki zajęć/lekcyjne</w:t>
      </w:r>
    </w:p>
    <w:p w:rsidR="004E705D" w:rsidRPr="00160B10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60B1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160B10">
        <w:rPr>
          <w:rFonts w:ascii="Arial" w:eastAsia="Times New Roman" w:hAnsi="Arial" w:cs="Arial"/>
          <w:b/>
          <w:bCs/>
          <w:lang w:eastAsia="pl-PL"/>
        </w:rPr>
        <w:br/>
      </w:r>
      <w:r w:rsidRPr="00160B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Podstawa prawna: </w:t>
      </w:r>
      <w:r w:rsidRPr="00160B10">
        <w:rPr>
          <w:rFonts w:ascii="Arial" w:eastAsia="Times New Roman" w:hAnsi="Arial" w:cs="Arial"/>
          <w:sz w:val="20"/>
          <w:szCs w:val="20"/>
          <w:lang w:eastAsia="pl-PL"/>
        </w:rPr>
        <w:t>Rozporządzenie Ministra Edukacji Narodowej z dnia 25 sierpnia 2017 r.                                 w sprawie sposobu prowadzenia przez publiczne przedszkola, szkoły i placówki dokumentacji przebiegu nauczania, działalności wychowawczej i opiekuńczej oraz rodzajów tej dokumentacji                   (Dz.U. 2017 r. poz. 1646 z późn. zm.)</w:t>
      </w:r>
      <w:r w:rsidRPr="00160B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4E705D" w:rsidRPr="00160B10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0B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Dostęp: </w:t>
      </w:r>
      <w:r w:rsidRPr="00160B10">
        <w:rPr>
          <w:rFonts w:ascii="Arial" w:eastAsia="Times New Roman" w:hAnsi="Arial" w:cs="Arial"/>
          <w:sz w:val="20"/>
          <w:szCs w:val="20"/>
          <w:lang w:eastAsia="pl-PL"/>
        </w:rPr>
        <w:t xml:space="preserve">w sekretariacie szkoły - dostęp do danych z rejestru jest prawnie ograniczony </w:t>
      </w:r>
      <w:r w:rsidRPr="00160B10">
        <w:rPr>
          <w:rFonts w:ascii="Arial" w:eastAsia="Times New Roman" w:hAnsi="Arial" w:cs="Arial"/>
          <w:sz w:val="20"/>
          <w:szCs w:val="20"/>
          <w:lang w:eastAsia="pl-PL"/>
        </w:rPr>
        <w:br/>
        <w:t>(Rozporządzenie Parlamentu Europejskiego i Rady (UE) 2016/679 z dnia 27 kwietnia 2016 r.                                               w sprawie ochrony osób fizycznych w związku z przetwarzaniem danych osobowych i w sprawie swobodnego przepływu tak</w:t>
      </w:r>
      <w:bookmarkStart w:id="1" w:name="_GoBack"/>
      <w:bookmarkEnd w:id="1"/>
      <w:r w:rsidRPr="00160B10">
        <w:rPr>
          <w:rFonts w:ascii="Arial" w:eastAsia="Times New Roman" w:hAnsi="Arial" w:cs="Arial"/>
          <w:sz w:val="20"/>
          <w:szCs w:val="20"/>
          <w:lang w:eastAsia="pl-PL"/>
        </w:rPr>
        <w:t>ich danych oraz uchylenia dyrektywy 95/46/WE (ogólne rozporządzenie                     o ochronie danych).</w:t>
      </w:r>
    </w:p>
    <w:p w:rsidR="004E705D" w:rsidRPr="00160B10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160B10">
        <w:rPr>
          <w:rFonts w:ascii="Arial" w:eastAsia="Times New Roman" w:hAnsi="Arial" w:cs="Arial"/>
          <w:lang w:eastAsia="pl-PL"/>
        </w:rPr>
        <w:t xml:space="preserve"> </w:t>
      </w:r>
      <w:r w:rsidRPr="00160B10">
        <w:rPr>
          <w:rFonts w:ascii="Arial" w:eastAsia="Times New Roman" w:hAnsi="Arial" w:cs="Arial"/>
          <w:b/>
          <w:bCs/>
          <w:lang w:eastAsia="pl-PL"/>
        </w:rPr>
        <w:br/>
        <w:t>Księga zastępstw</w:t>
      </w:r>
    </w:p>
    <w:p w:rsidR="004E705D" w:rsidRPr="00160B10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60B1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160B10">
        <w:rPr>
          <w:rFonts w:ascii="Arial" w:eastAsia="Times New Roman" w:hAnsi="Arial" w:cs="Arial"/>
          <w:b/>
          <w:bCs/>
          <w:lang w:eastAsia="pl-PL"/>
        </w:rPr>
        <w:br/>
      </w:r>
      <w:r w:rsidRPr="00160B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Podstawa prawna: </w:t>
      </w:r>
      <w:r w:rsidRPr="00160B10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Ministra Edukacji Narodowej z dnia 25 sierpnia 2017 r. </w:t>
      </w:r>
      <w:r w:rsidRPr="00160B10">
        <w:rPr>
          <w:rFonts w:ascii="Arial" w:eastAsia="Times New Roman" w:hAnsi="Arial" w:cs="Arial"/>
          <w:sz w:val="20"/>
          <w:szCs w:val="20"/>
          <w:lang w:eastAsia="pl-PL"/>
        </w:rPr>
        <w:br/>
        <w:t>w sprawie sposobu prowadzenia przez publiczne przedszkola, szkoły i placówki dokumentacji przebiegu nauczania, działalności wychowawczej i opiekuńczej oraz rodzajów tej dokumentacji                                 (Dz.U. z 2017 r.  poz. 1646)</w:t>
      </w:r>
      <w:r w:rsidRPr="00160B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4E705D" w:rsidRPr="00160B10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0B10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Dostęp: </w:t>
      </w:r>
      <w:r w:rsidRPr="00160B10">
        <w:rPr>
          <w:rFonts w:ascii="Arial" w:eastAsia="Times New Roman" w:hAnsi="Arial" w:cs="Arial"/>
          <w:sz w:val="20"/>
          <w:szCs w:val="20"/>
          <w:lang w:eastAsia="pl-PL"/>
        </w:rPr>
        <w:t>w sekretariacie szkoły za pośrednictwem dyrektora szkoły.</w:t>
      </w:r>
    </w:p>
    <w:p w:rsidR="004E705D" w:rsidRPr="00695E2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C29E3">
        <w:rPr>
          <w:rFonts w:ascii="Arial" w:eastAsia="Times New Roman" w:hAnsi="Arial" w:cs="Arial"/>
          <w:b/>
          <w:bCs/>
          <w:lang w:eastAsia="pl-PL"/>
        </w:rPr>
        <w:br/>
      </w:r>
      <w:r w:rsidRPr="00695E23">
        <w:rPr>
          <w:rFonts w:ascii="Arial" w:eastAsia="Times New Roman" w:hAnsi="Arial" w:cs="Arial"/>
          <w:b/>
          <w:bCs/>
          <w:lang w:eastAsia="pl-PL"/>
        </w:rPr>
        <w:t>Księgi inwentarzowe środków trwałych oraz wartości niematerialnych i prawnych</w:t>
      </w:r>
    </w:p>
    <w:p w:rsidR="004E705D" w:rsidRPr="00695E2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5E23">
        <w:rPr>
          <w:rFonts w:ascii="Arial" w:eastAsia="Times New Roman" w:hAnsi="Arial" w:cs="Arial"/>
          <w:lang w:eastAsia="pl-PL"/>
        </w:rPr>
        <w:t xml:space="preserve"> </w:t>
      </w:r>
      <w:r w:rsidRPr="00695E23">
        <w:rPr>
          <w:rFonts w:ascii="Arial" w:eastAsia="Times New Roman" w:hAnsi="Arial" w:cs="Arial"/>
          <w:lang w:eastAsia="pl-PL"/>
        </w:rPr>
        <w:br/>
      </w:r>
      <w:r w:rsidRPr="00695E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prawna:</w:t>
      </w:r>
      <w:r w:rsidRPr="00695E23">
        <w:rPr>
          <w:rFonts w:ascii="Arial" w:eastAsia="Times New Roman" w:hAnsi="Arial" w:cs="Arial"/>
          <w:sz w:val="20"/>
          <w:szCs w:val="20"/>
          <w:lang w:eastAsia="pl-PL"/>
        </w:rPr>
        <w:t xml:space="preserve"> ustawa z dnia 29 września 1994 r. o rachunkowości (Dz.U. 2021 r. poz.217 z późn. zm.) </w:t>
      </w:r>
    </w:p>
    <w:p w:rsidR="004E705D" w:rsidRPr="00695E2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5E2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95E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</w:t>
      </w:r>
      <w:r w:rsidRPr="00695E23">
        <w:rPr>
          <w:rFonts w:ascii="Arial" w:eastAsia="Times New Roman" w:hAnsi="Arial" w:cs="Arial"/>
          <w:sz w:val="20"/>
          <w:szCs w:val="20"/>
          <w:lang w:eastAsia="pl-PL"/>
        </w:rPr>
        <w:t>: w sekretariacie za pośrednictwem dyrektora szkoły</w:t>
      </w:r>
    </w:p>
    <w:p w:rsidR="004E705D" w:rsidRPr="00695E2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695E23">
        <w:rPr>
          <w:rFonts w:ascii="Arial" w:eastAsia="Times New Roman" w:hAnsi="Arial" w:cs="Arial"/>
          <w:lang w:eastAsia="pl-PL"/>
        </w:rPr>
        <w:t xml:space="preserve"> </w:t>
      </w:r>
      <w:r w:rsidRPr="00695E23">
        <w:rPr>
          <w:rFonts w:ascii="Arial" w:eastAsia="Times New Roman" w:hAnsi="Arial" w:cs="Arial"/>
          <w:lang w:eastAsia="pl-PL"/>
        </w:rPr>
        <w:br/>
      </w:r>
      <w:r w:rsidRPr="00695E23">
        <w:rPr>
          <w:rFonts w:ascii="Arial" w:eastAsia="Times New Roman" w:hAnsi="Arial" w:cs="Arial"/>
          <w:b/>
          <w:bCs/>
          <w:lang w:eastAsia="pl-PL"/>
        </w:rPr>
        <w:t>Księgi inwentarzowe księgozbioru/ Zbiory Biblioteczne</w:t>
      </w:r>
    </w:p>
    <w:p w:rsidR="004E705D" w:rsidRPr="00695E2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5E23">
        <w:rPr>
          <w:rFonts w:ascii="Arial" w:eastAsia="Times New Roman" w:hAnsi="Arial" w:cs="Arial"/>
          <w:lang w:eastAsia="pl-PL"/>
        </w:rPr>
        <w:t xml:space="preserve">   </w:t>
      </w:r>
      <w:r w:rsidRPr="00695E23">
        <w:rPr>
          <w:rFonts w:ascii="Arial" w:eastAsia="Times New Roman" w:hAnsi="Arial" w:cs="Arial"/>
          <w:lang w:eastAsia="pl-PL"/>
        </w:rPr>
        <w:br/>
      </w:r>
      <w:r w:rsidRPr="00695E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prawna:</w:t>
      </w:r>
      <w:r w:rsidRPr="00695E23">
        <w:rPr>
          <w:rFonts w:ascii="Arial" w:eastAsia="Times New Roman" w:hAnsi="Arial" w:cs="Arial"/>
          <w:sz w:val="20"/>
          <w:szCs w:val="20"/>
          <w:lang w:eastAsia="pl-PL"/>
        </w:rPr>
        <w:t xml:space="preserve"> Rozporządzenie Ministra Kultury i Dziedzictwa Narodowego w sprawie sposobu ewidencji materiałów bibliotecznych z dnia 29 października 2008 r. (Dz.U. 2008 nr 205 poz. 1283)</w:t>
      </w:r>
    </w:p>
    <w:p w:rsidR="004E705D" w:rsidRPr="00695E2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95E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95E2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95E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</w:t>
      </w:r>
      <w:r w:rsidRPr="00695E23">
        <w:rPr>
          <w:rFonts w:ascii="Arial" w:eastAsia="Times New Roman" w:hAnsi="Arial" w:cs="Arial"/>
          <w:sz w:val="20"/>
          <w:szCs w:val="20"/>
          <w:lang w:eastAsia="pl-PL"/>
        </w:rPr>
        <w:t>: w sekretariacie szkoły za pośrednictwem dyrektora szkoły</w:t>
      </w:r>
    </w:p>
    <w:p w:rsidR="004E705D" w:rsidRPr="00390D5E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695E23">
        <w:rPr>
          <w:rFonts w:ascii="Arial" w:eastAsia="Times New Roman" w:hAnsi="Arial" w:cs="Arial"/>
          <w:lang w:eastAsia="pl-PL"/>
        </w:rPr>
        <w:lastRenderedPageBreak/>
        <w:t xml:space="preserve">  </w:t>
      </w:r>
      <w:r w:rsidRPr="00695E23">
        <w:rPr>
          <w:rFonts w:ascii="Arial" w:eastAsia="Times New Roman" w:hAnsi="Arial" w:cs="Arial"/>
          <w:b/>
          <w:bCs/>
          <w:lang w:eastAsia="pl-PL"/>
        </w:rPr>
        <w:br/>
      </w:r>
      <w:r w:rsidRPr="00390D5E">
        <w:rPr>
          <w:rFonts w:ascii="Arial" w:eastAsia="Times New Roman" w:hAnsi="Arial" w:cs="Arial"/>
          <w:b/>
          <w:bCs/>
          <w:u w:val="single"/>
          <w:lang w:eastAsia="pl-PL"/>
        </w:rPr>
        <w:t>Ewidencja kontroli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29E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C29E3">
        <w:rPr>
          <w:rFonts w:ascii="Arial" w:eastAsia="Times New Roman" w:hAnsi="Arial" w:cs="Arial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>: art. 6 ust. 1 i 2 ustawy z 14 lipca 1983 r. o narodowym zasobie archiwalnym                                      i archiwach (Dz.U. z 2020 r. poz. 164)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w sekretariacie za pośrednictwem dyrektora szkoły</w:t>
      </w:r>
    </w:p>
    <w:p w:rsidR="004E705D" w:rsidRPr="00390D5E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C29E3">
        <w:rPr>
          <w:rFonts w:ascii="Arial" w:eastAsia="Times New Roman" w:hAnsi="Arial" w:cs="Arial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lang w:eastAsia="pl-PL"/>
        </w:rPr>
        <w:br/>
      </w:r>
      <w:r w:rsidRPr="00390D5E">
        <w:rPr>
          <w:rFonts w:ascii="Arial" w:eastAsia="Times New Roman" w:hAnsi="Arial" w:cs="Arial"/>
          <w:b/>
          <w:bCs/>
          <w:u w:val="single"/>
          <w:lang w:eastAsia="pl-PL"/>
        </w:rPr>
        <w:t xml:space="preserve">Dziennik korespondencji 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29E3">
        <w:rPr>
          <w:rFonts w:ascii="Arial" w:eastAsia="Times New Roman" w:hAnsi="Arial" w:cs="Arial"/>
          <w:b/>
          <w:bCs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Ustawa z 14 lipca 1983 r. o narodowym zasobie archiwalnym i archiwach                      (Dz.U. z 2020 r. poz. 164) 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w sekretariacie szkoły - dostęp do danych z rejestru jest prawnie ograniczony 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  <w:t>(Rozporządzenie Parlamentu Europejskiego i Rady (UE) 2016/679 z dnia 27 kwietnia 2016 r.                           w sprawie ochrony osób fizycznych w związku z przetwarzaniem danych osobowych i w sprawie swobodnego przepływu takich danych oraz uchylenia dyrektywy 95/46/WE (ogólne rozporządzenie            o ochronie danych).</w:t>
      </w:r>
      <w:r w:rsidRPr="00EC29E3">
        <w:rPr>
          <w:rFonts w:ascii="Arial" w:eastAsia="Times New Roman" w:hAnsi="Arial" w:cs="Arial"/>
          <w:lang w:eastAsia="pl-PL"/>
        </w:rPr>
        <w:t xml:space="preserve"> </w:t>
      </w:r>
    </w:p>
    <w:p w:rsidR="004E705D" w:rsidRPr="00390D5E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EC29E3">
        <w:rPr>
          <w:rFonts w:ascii="Arial" w:eastAsia="Times New Roman" w:hAnsi="Arial" w:cs="Arial"/>
          <w:lang w:eastAsia="pl-PL"/>
        </w:rPr>
        <w:t xml:space="preserve">  </w:t>
      </w:r>
      <w:r w:rsidRPr="00EC29E3">
        <w:rPr>
          <w:rFonts w:ascii="Arial" w:eastAsia="Times New Roman" w:hAnsi="Arial" w:cs="Arial"/>
          <w:lang w:eastAsia="pl-PL"/>
        </w:rPr>
        <w:br/>
      </w:r>
      <w:r w:rsidRPr="00390D5E">
        <w:rPr>
          <w:rFonts w:ascii="Arial" w:eastAsia="Times New Roman" w:hAnsi="Arial" w:cs="Arial"/>
          <w:b/>
          <w:bCs/>
          <w:u w:val="single"/>
          <w:lang w:eastAsia="pl-PL"/>
        </w:rPr>
        <w:t>Rejestr wypadków pracowników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29E3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C29E3">
        <w:rPr>
          <w:rFonts w:ascii="Arial" w:eastAsia="Times New Roman" w:hAnsi="Arial" w:cs="Arial"/>
          <w:lang w:eastAsia="pl-PL"/>
        </w:rPr>
        <w:t xml:space="preserve"> </w:t>
      </w:r>
      <w:r w:rsidRPr="00EC29E3">
        <w:rPr>
          <w:rFonts w:ascii="Arial" w:eastAsia="Times New Roman" w:hAnsi="Arial" w:cs="Arial"/>
          <w:b/>
          <w:bCs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Rozporządzenie Rady Ministrów w sprawie ustalania okoliczności i przyczyn wypadków przy pracy z dnia 1 lipca 2009 r. (Dz.U. 2009 r.  Nr 105 poz. 870)</w:t>
      </w:r>
    </w:p>
    <w:p w:rsidR="004E705D" w:rsidRPr="00695E2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w sekretariacie szkoły za pośrednictwem dyrektora szkoły dla osób wykazujących interes prawny</w:t>
      </w:r>
      <w:r w:rsidRPr="00EC29E3">
        <w:rPr>
          <w:rFonts w:ascii="Arial" w:eastAsia="Times New Roman" w:hAnsi="Arial" w:cs="Arial"/>
          <w:lang w:eastAsia="pl-PL"/>
        </w:rPr>
        <w:t>.</w:t>
      </w:r>
      <w:r w:rsidRPr="00EC29E3">
        <w:rPr>
          <w:rFonts w:ascii="Arial" w:eastAsia="Times New Roman" w:hAnsi="Arial" w:cs="Arial"/>
          <w:lang w:eastAsia="pl-PL"/>
        </w:rPr>
        <w:br/>
      </w:r>
      <w:r w:rsidRPr="00695E23">
        <w:rPr>
          <w:rFonts w:ascii="Arial" w:eastAsia="Times New Roman" w:hAnsi="Arial" w:cs="Arial"/>
          <w:lang w:eastAsia="pl-PL"/>
        </w:rPr>
        <w:t xml:space="preserve">  </w:t>
      </w:r>
    </w:p>
    <w:p w:rsidR="004E705D" w:rsidRPr="00695E23" w:rsidRDefault="004E705D" w:rsidP="004E70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95E23">
        <w:rPr>
          <w:rFonts w:ascii="Arial" w:eastAsia="Times New Roman" w:hAnsi="Arial" w:cs="Arial"/>
          <w:b/>
          <w:bCs/>
          <w:lang w:eastAsia="pl-PL"/>
        </w:rPr>
        <w:t xml:space="preserve">Ewidencja zatrudnionych pracowników </w:t>
      </w:r>
      <w:r w:rsidRPr="00695E23">
        <w:rPr>
          <w:rFonts w:ascii="Arial" w:eastAsia="Times New Roman" w:hAnsi="Arial" w:cs="Arial"/>
          <w:lang w:eastAsia="pl-PL"/>
        </w:rPr>
        <w:br/>
        <w:t xml:space="preserve">  </w:t>
      </w:r>
      <w:r w:rsidRPr="00695E23">
        <w:rPr>
          <w:rFonts w:ascii="Arial" w:eastAsia="Times New Roman" w:hAnsi="Arial" w:cs="Arial"/>
          <w:lang w:eastAsia="pl-PL"/>
        </w:rPr>
        <w:br/>
      </w:r>
      <w:r w:rsidRPr="00695E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</w:t>
      </w:r>
      <w:r w:rsidRPr="00695E23">
        <w:rPr>
          <w:rFonts w:ascii="Arial" w:eastAsia="Times New Roman" w:hAnsi="Arial" w:cs="Arial"/>
          <w:sz w:val="20"/>
          <w:szCs w:val="20"/>
          <w:lang w:eastAsia="pl-PL"/>
        </w:rPr>
        <w:t xml:space="preserve">: Ustawa a dnia 26 czerwca 1974 r. Kodeks Pracy (Dz.U. 2020 poz. 2020 ze zm.) </w:t>
      </w:r>
    </w:p>
    <w:p w:rsidR="004E705D" w:rsidRPr="00695E2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95E2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95E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Dostęp:</w:t>
      </w:r>
      <w:r w:rsidRPr="00695E23">
        <w:rPr>
          <w:rFonts w:ascii="Arial" w:eastAsia="Times New Roman" w:hAnsi="Arial" w:cs="Arial"/>
          <w:sz w:val="20"/>
          <w:szCs w:val="20"/>
          <w:lang w:eastAsia="pl-PL"/>
        </w:rPr>
        <w:t xml:space="preserve"> w sekretariacie szkoły - dostęp do danych z rejestru jest prawnie ograniczony (Rozporządzenie Parlamentu Europejskiego i Rady (UE) 2016/679 z dnia 27 kwietnia 2016 r.</w:t>
      </w:r>
      <w:r w:rsidRPr="00695E23">
        <w:rPr>
          <w:rFonts w:ascii="Arial" w:eastAsia="Times New Roman" w:hAnsi="Arial" w:cs="Arial"/>
          <w:sz w:val="20"/>
          <w:szCs w:val="20"/>
          <w:lang w:eastAsia="pl-PL"/>
        </w:rPr>
        <w:br/>
        <w:t>w sprawie ochrony osób fizycznych w związku z przetwarzaniem danych osobowych i w sprawie swobodnego przepływu takich danych oraz uchylenia dyrektywy 95/46/WE (ogólne rozporządzenie</w:t>
      </w:r>
      <w:r w:rsidRPr="00695E23">
        <w:rPr>
          <w:rFonts w:ascii="Arial" w:eastAsia="Times New Roman" w:hAnsi="Arial" w:cs="Arial"/>
          <w:sz w:val="20"/>
          <w:szCs w:val="20"/>
          <w:lang w:eastAsia="pl-PL"/>
        </w:rPr>
        <w:br/>
        <w:t>o ochronie danych).</w:t>
      </w:r>
      <w:r w:rsidRPr="00695E23">
        <w:rPr>
          <w:rFonts w:ascii="Arial" w:eastAsia="Times New Roman" w:hAnsi="Arial" w:cs="Arial"/>
          <w:lang w:eastAsia="pl-PL"/>
        </w:rPr>
        <w:t xml:space="preserve"> 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695E23">
        <w:rPr>
          <w:rFonts w:ascii="Arial" w:eastAsia="Times New Roman" w:hAnsi="Arial" w:cs="Arial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lang w:eastAsia="pl-PL"/>
        </w:rPr>
        <w:t xml:space="preserve">Akta osobowe pracowników aktualnie zatrudnionych 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C29E3">
        <w:rPr>
          <w:rFonts w:ascii="Arial" w:eastAsia="Times New Roman" w:hAnsi="Arial" w:cs="Arial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EC29E3">
        <w:rPr>
          <w:rFonts w:ascii="Arial" w:hAnsi="Arial" w:cs="Arial"/>
          <w:bCs/>
          <w:sz w:val="20"/>
          <w:szCs w:val="20"/>
        </w:rPr>
        <w:t xml:space="preserve">Rozporządzenie </w:t>
      </w:r>
      <w:proofErr w:type="spellStart"/>
      <w:r w:rsidRPr="00EC29E3">
        <w:rPr>
          <w:rFonts w:ascii="Arial" w:hAnsi="Arial" w:cs="Arial"/>
          <w:bCs/>
          <w:sz w:val="20"/>
          <w:szCs w:val="20"/>
        </w:rPr>
        <w:t>MRPiPS</w:t>
      </w:r>
      <w:proofErr w:type="spellEnd"/>
      <w:r w:rsidRPr="00EC29E3">
        <w:rPr>
          <w:rFonts w:ascii="Arial" w:hAnsi="Arial" w:cs="Arial"/>
          <w:bCs/>
          <w:sz w:val="20"/>
          <w:szCs w:val="20"/>
        </w:rPr>
        <w:t xml:space="preserve">  z dnia 10 grudnia 2018 r. w sprawie dokumentacji pracowniczej ( Dz.U. z 2018 r. poz. 2369).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w sekretariacie szkoły - dostęp do danych z rejestru jest prawnie ograniczony 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(Rozporządzenie Parlamentu Europejskiego i Rady (UE) 2016/679 z dnia 27 kwietnia 2016 r. 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  <w:t>w sprawie ochrony osób fizycznych w związku z przetwarzaniem danych osobowych i w sprawie swobodnego przepływu takich danych oraz uchylenia dyrektywy 95/46/WE (ogólne rozporządzenie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  <w:t>o ochronie danych).</w:t>
      </w:r>
      <w:r w:rsidRPr="00EC29E3">
        <w:rPr>
          <w:rFonts w:ascii="Arial" w:eastAsia="Times New Roman" w:hAnsi="Arial" w:cs="Arial"/>
          <w:lang w:eastAsia="pl-PL"/>
        </w:rPr>
        <w:t xml:space="preserve"> 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C29E3">
        <w:rPr>
          <w:rFonts w:ascii="Arial" w:eastAsia="Times New Roman" w:hAnsi="Arial" w:cs="Arial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lang w:eastAsia="pl-PL"/>
        </w:rPr>
        <w:t xml:space="preserve">Akta osobowe byłych pracowników 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29E3">
        <w:rPr>
          <w:rFonts w:ascii="Arial" w:eastAsia="Times New Roman" w:hAnsi="Arial" w:cs="Arial"/>
          <w:b/>
          <w:bCs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Rozporządzenie Ministra Pracy i Polityki Socjalnej z dnia 10 grudnia 2018 r.                         w sprawie dokumentacji pracowniczej (Dz.U. 2018 r. poz.2369)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w sekretariacie szkoły</w:t>
      </w:r>
      <w:r w:rsidR="00D0191E">
        <w:rPr>
          <w:rFonts w:ascii="Arial" w:eastAsia="Times New Roman" w:hAnsi="Arial" w:cs="Arial"/>
          <w:sz w:val="20"/>
          <w:szCs w:val="20"/>
          <w:lang w:eastAsia="pl-PL"/>
        </w:rPr>
        <w:t xml:space="preserve"> (Archiwum)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- dostęp do danych z rejestru jest prawnie ograniczony 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  <w:t>(Rozporządzenie Parlamentu Europejskiego i Rady (UE) 2016/679 z dnia 27 kwietnia 2016 r.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sprawie ochrony osób fizycznych w związku z przetwarzaniem danych osobowych i w sprawie 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swobodnego przepływu takich danych oraz uchylenia dyrektywy 95/46/WE (ogólne rozporządzenie                  o ochronie danych).</w:t>
      </w:r>
    </w:p>
    <w:p w:rsidR="004E705D" w:rsidRPr="00EC29E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E705D" w:rsidRPr="00695E2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695E23">
        <w:rPr>
          <w:rFonts w:ascii="Arial" w:eastAsia="Times New Roman" w:hAnsi="Arial" w:cs="Arial"/>
          <w:b/>
          <w:bCs/>
          <w:lang w:eastAsia="pl-PL"/>
        </w:rPr>
        <w:t>Rejestr wydanych legitymacji nauczycielskich</w:t>
      </w:r>
    </w:p>
    <w:p w:rsidR="004E705D" w:rsidRPr="00695E2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5E23">
        <w:rPr>
          <w:rFonts w:ascii="Arial" w:eastAsia="Times New Roman" w:hAnsi="Arial" w:cs="Arial"/>
          <w:lang w:eastAsia="pl-PL"/>
        </w:rPr>
        <w:br/>
      </w:r>
      <w:r w:rsidRPr="00695E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prawna:</w:t>
      </w:r>
      <w:r w:rsidRPr="00695E23">
        <w:rPr>
          <w:rFonts w:ascii="Arial" w:eastAsia="Times New Roman" w:hAnsi="Arial" w:cs="Arial"/>
          <w:sz w:val="20"/>
          <w:szCs w:val="20"/>
          <w:lang w:eastAsia="pl-PL"/>
        </w:rPr>
        <w:t xml:space="preserve"> Ustawa z dnia 20 czerwca 1992 r. (Dz. U. z 2018 r. poz. 295) Uprawnienia                  do ulgowych przejazdów środkami publicznego transportu zbiorowego. </w:t>
      </w:r>
    </w:p>
    <w:p w:rsidR="004E705D" w:rsidRPr="00695E23" w:rsidRDefault="004E705D" w:rsidP="004E70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E705D" w:rsidRPr="00695E23" w:rsidRDefault="004E705D" w:rsidP="004E705D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5E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Dostęp:</w:t>
      </w:r>
      <w:r w:rsidRPr="00695E23">
        <w:rPr>
          <w:rFonts w:ascii="Arial" w:eastAsia="Times New Roman" w:hAnsi="Arial" w:cs="Arial"/>
          <w:sz w:val="20"/>
          <w:szCs w:val="20"/>
          <w:lang w:eastAsia="pl-PL"/>
        </w:rPr>
        <w:t xml:space="preserve"> W sekretariacie szkoły za pośrednictwem dyrektora szkoły.</w:t>
      </w:r>
    </w:p>
    <w:p w:rsidR="004E705D" w:rsidRPr="00EC29E3" w:rsidRDefault="004E705D" w:rsidP="004E705D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29E3">
        <w:rPr>
          <w:rFonts w:ascii="Arial" w:eastAsia="Times New Roman" w:hAnsi="Arial" w:cs="Arial"/>
          <w:b/>
          <w:bCs/>
          <w:lang w:eastAsia="pl-PL"/>
        </w:rPr>
        <w:t>Rejestr druków ścisłego zarachowania</w:t>
      </w:r>
    </w:p>
    <w:p w:rsidR="004E705D" w:rsidRPr="00EC29E3" w:rsidRDefault="004E705D" w:rsidP="004E705D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Rozporządzenie Ministra Edukacji Narodowej z dnia 27 sierpnia 2019 r. 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sprawie świadectw, dyplomów państwowych i druków szkolnych. (Dz.U. 2019 r. poz.1700.) </w:t>
      </w:r>
    </w:p>
    <w:p w:rsidR="004E705D" w:rsidRPr="00EC29E3" w:rsidRDefault="004E705D" w:rsidP="004E705D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29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Dostęp:</w:t>
      </w:r>
      <w:r w:rsidRPr="00EC29E3">
        <w:rPr>
          <w:rFonts w:ascii="Arial" w:eastAsia="Times New Roman" w:hAnsi="Arial" w:cs="Arial"/>
          <w:sz w:val="20"/>
          <w:szCs w:val="20"/>
          <w:lang w:eastAsia="pl-PL"/>
        </w:rPr>
        <w:t xml:space="preserve"> W sekretariacie szkoły za pośrednictwem dyrektora szkoły</w:t>
      </w:r>
      <w:r w:rsidRPr="00EC29E3">
        <w:rPr>
          <w:rFonts w:ascii="Arial" w:eastAsia="Times New Roman" w:hAnsi="Arial" w:cs="Arial"/>
          <w:lang w:eastAsia="pl-PL"/>
        </w:rPr>
        <w:t>.</w:t>
      </w:r>
    </w:p>
    <w:p w:rsidR="004E705D" w:rsidRPr="00EC29E3" w:rsidRDefault="004E705D"/>
    <w:sectPr w:rsidR="004E705D" w:rsidRPr="00EC29E3" w:rsidSect="00C60FF1">
      <w:pgSz w:w="11906" w:h="16838"/>
      <w:pgMar w:top="1417" w:right="1417" w:bottom="1417" w:left="1417" w:header="708" w:footer="0" w:gutter="0"/>
      <w:pgNumType w:start="17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13B" w:rsidRDefault="0074613B" w:rsidP="00C60FF1">
      <w:pPr>
        <w:spacing w:after="0" w:line="240" w:lineRule="auto"/>
      </w:pPr>
      <w:r>
        <w:separator/>
      </w:r>
    </w:p>
  </w:endnote>
  <w:endnote w:type="continuationSeparator" w:id="0">
    <w:p w:rsidR="0074613B" w:rsidRDefault="0074613B" w:rsidP="00C60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13B" w:rsidRDefault="0074613B" w:rsidP="00C60FF1">
      <w:pPr>
        <w:spacing w:after="0" w:line="240" w:lineRule="auto"/>
      </w:pPr>
      <w:r>
        <w:separator/>
      </w:r>
    </w:p>
  </w:footnote>
  <w:footnote w:type="continuationSeparator" w:id="0">
    <w:p w:rsidR="0074613B" w:rsidRDefault="0074613B" w:rsidP="00C60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7059"/>
    <w:multiLevelType w:val="hybridMultilevel"/>
    <w:tmpl w:val="F2A8A7A6"/>
    <w:lvl w:ilvl="0" w:tplc="10D04A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522DE"/>
    <w:multiLevelType w:val="hybridMultilevel"/>
    <w:tmpl w:val="6CA8C1B8"/>
    <w:lvl w:ilvl="0" w:tplc="32A0B2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4630F"/>
    <w:multiLevelType w:val="hybridMultilevel"/>
    <w:tmpl w:val="AB9AC1E6"/>
    <w:lvl w:ilvl="0" w:tplc="48C409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73404"/>
    <w:multiLevelType w:val="multilevel"/>
    <w:tmpl w:val="8B2C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B13745"/>
    <w:multiLevelType w:val="multilevel"/>
    <w:tmpl w:val="46E8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EC0027"/>
    <w:multiLevelType w:val="multilevel"/>
    <w:tmpl w:val="F6A6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F12877"/>
    <w:multiLevelType w:val="hybridMultilevel"/>
    <w:tmpl w:val="3BFE0F42"/>
    <w:lvl w:ilvl="0" w:tplc="C4AA49FC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94D6D59"/>
    <w:multiLevelType w:val="multilevel"/>
    <w:tmpl w:val="B48C17BC"/>
    <w:lvl w:ilvl="0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ascii="Cambria" w:hAnsi="Cambria" w:cs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Cambria Math" w:hAnsi="Cambria Math" w:cs="Arial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Cambria Math" w:hAnsi="Cambria Math" w:cs="Arial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3F01549B"/>
    <w:multiLevelType w:val="hybridMultilevel"/>
    <w:tmpl w:val="15085A54"/>
    <w:lvl w:ilvl="0" w:tplc="C4AA49F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53A04"/>
    <w:multiLevelType w:val="hybridMultilevel"/>
    <w:tmpl w:val="E43A48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56257B"/>
    <w:multiLevelType w:val="hybridMultilevel"/>
    <w:tmpl w:val="45E4B76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858FD"/>
    <w:multiLevelType w:val="hybridMultilevel"/>
    <w:tmpl w:val="30F209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F2064AA"/>
    <w:multiLevelType w:val="multilevel"/>
    <w:tmpl w:val="DDD6DE3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7F4E2F8D"/>
    <w:multiLevelType w:val="multilevel"/>
    <w:tmpl w:val="EB082696"/>
    <w:lvl w:ilvl="0">
      <w:start w:val="1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ascii="Arial" w:hAnsi="Arial" w:cs="Arial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Arial" w:hAnsi="Arial" w:cs="Arial"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Cambria Math" w:hAnsi="Cambria Math" w:cs="Arial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10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05D"/>
    <w:rsid w:val="00055984"/>
    <w:rsid w:val="001072F1"/>
    <w:rsid w:val="00160B10"/>
    <w:rsid w:val="001B6245"/>
    <w:rsid w:val="001B7CE5"/>
    <w:rsid w:val="001D218E"/>
    <w:rsid w:val="002F7E0C"/>
    <w:rsid w:val="00327956"/>
    <w:rsid w:val="00353899"/>
    <w:rsid w:val="00373C6D"/>
    <w:rsid w:val="00381E8C"/>
    <w:rsid w:val="00384A57"/>
    <w:rsid w:val="00390D5E"/>
    <w:rsid w:val="004E705D"/>
    <w:rsid w:val="00523C4B"/>
    <w:rsid w:val="00531860"/>
    <w:rsid w:val="005C7B6D"/>
    <w:rsid w:val="005C7C77"/>
    <w:rsid w:val="00695E23"/>
    <w:rsid w:val="0074613B"/>
    <w:rsid w:val="007A2B19"/>
    <w:rsid w:val="007D6D0F"/>
    <w:rsid w:val="00862062"/>
    <w:rsid w:val="00A557FE"/>
    <w:rsid w:val="00A802C1"/>
    <w:rsid w:val="00AE52D4"/>
    <w:rsid w:val="00B860E6"/>
    <w:rsid w:val="00B91567"/>
    <w:rsid w:val="00C37494"/>
    <w:rsid w:val="00C60FF1"/>
    <w:rsid w:val="00D0191E"/>
    <w:rsid w:val="00D11423"/>
    <w:rsid w:val="00D86125"/>
    <w:rsid w:val="00E24B5C"/>
    <w:rsid w:val="00EC06D2"/>
    <w:rsid w:val="00EC29E3"/>
    <w:rsid w:val="00F164B6"/>
    <w:rsid w:val="00F33A18"/>
    <w:rsid w:val="00FB669E"/>
    <w:rsid w:val="00FF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E0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05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E70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05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E705D"/>
    <w:rPr>
      <w:rFonts w:ascii="Calibri Light" w:eastAsia="Times New Roman" w:hAnsi="Calibri Light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4E705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4E705D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E705D"/>
    <w:pPr>
      <w:tabs>
        <w:tab w:val="center" w:pos="4536"/>
        <w:tab w:val="right" w:pos="9072"/>
      </w:tabs>
      <w:spacing w:after="0" w:line="240" w:lineRule="auto"/>
      <w:jc w:val="center"/>
    </w:pPr>
    <w:rPr>
      <w:noProof/>
    </w:rPr>
  </w:style>
  <w:style w:type="character" w:customStyle="1" w:styleId="StopkaZnak">
    <w:name w:val="Stopka Znak"/>
    <w:link w:val="Stopka"/>
    <w:uiPriority w:val="99"/>
    <w:rsid w:val="004E705D"/>
    <w:rPr>
      <w:noProof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E70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E705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E705D"/>
    <w:pPr>
      <w:spacing w:after="200" w:line="276" w:lineRule="auto"/>
      <w:ind w:left="708"/>
    </w:pPr>
    <w:rPr>
      <w:rFonts w:eastAsia="Times New Roman"/>
      <w:lang w:eastAsia="pl-PL"/>
    </w:rPr>
  </w:style>
  <w:style w:type="paragraph" w:customStyle="1" w:styleId="Data1">
    <w:name w:val="Data1"/>
    <w:basedOn w:val="Normalny"/>
    <w:rsid w:val="004E70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E70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4E705D"/>
    <w:rPr>
      <w:color w:val="0000FF"/>
      <w:u w:val="single"/>
    </w:rPr>
  </w:style>
  <w:style w:type="character" w:styleId="Pogrubienie">
    <w:name w:val="Strong"/>
    <w:uiPriority w:val="22"/>
    <w:qFormat/>
    <w:rsid w:val="004E705D"/>
    <w:rPr>
      <w:b/>
      <w:bCs/>
    </w:rPr>
  </w:style>
  <w:style w:type="character" w:styleId="Uwydatnienie">
    <w:name w:val="Emphasis"/>
    <w:uiPriority w:val="20"/>
    <w:qFormat/>
    <w:rsid w:val="004E705D"/>
    <w:rPr>
      <w:i/>
      <w:iCs/>
    </w:rPr>
  </w:style>
  <w:style w:type="character" w:customStyle="1" w:styleId="Nierozpoznanawzmianka1">
    <w:name w:val="Nierozpoznana wzmianka1"/>
    <w:uiPriority w:val="99"/>
    <w:semiHidden/>
    <w:unhideWhenUsed/>
    <w:rsid w:val="004E705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E7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1B7C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CE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B7CE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CE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7CE5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CE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B7CE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0D33-D02E-4C32-A5B1-3091A801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1651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umieszczanych na BIP</vt:lpstr>
    </vt:vector>
  </TitlesOfParts>
  <Company/>
  <LinksUpToDate>false</LinksUpToDate>
  <CharactersWithSpaces>11534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umieszczanych na BIP</dc:title>
  <dc:subject>Kontrola zarządcza – aktualizacja i uzupełnienie wewnętrznej dokumentacji KZ – wg stanu prawnego na XI.2021 r.</dc:subject>
  <dc:creator>Elżbieta Linowska</dc:creator>
  <cp:keywords>Prolegis ECRK LEX</cp:keywords>
  <dc:description>Materiał jest własnością Europejskiego Centrum Rozwoju Kadr Lex S.C.  w Białymstoku. ISBN 978-83-65961-75-4 Wyrażamy zgodę na korzystanie  i przetwarzanie tylko w własnej placówce, która weszła legalnie w posiadanie.  Publikowanie na stronie www jest zabronione</dc:description>
  <cp:lastModifiedBy>Dyrektor</cp:lastModifiedBy>
  <cp:revision>9</cp:revision>
  <cp:lastPrinted>2022-01-07T13:55:00Z</cp:lastPrinted>
  <dcterms:created xsi:type="dcterms:W3CDTF">2022-01-07T09:36:00Z</dcterms:created>
  <dcterms:modified xsi:type="dcterms:W3CDTF">2022-01-14T13:55:00Z</dcterms:modified>
  <cp:category>ISBN: 978-83-65961-75-4</cp:category>
</cp:coreProperties>
</file>