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7FB2B" w14:textId="77777777" w:rsidR="00B33D02" w:rsidRPr="00B33D02" w:rsidRDefault="00B33D02" w:rsidP="00B33D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  <w:t>Dyrektor Przedszkola nr 59</w:t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ogłasza nabór na stanowisko – </w:t>
      </w:r>
      <w:r w:rsidRPr="00B33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NAUCZYCIELA WYCHOWANIA PRZEDSZKOLNEGO</w:t>
      </w:r>
    </w:p>
    <w:p w14:paraId="316B8FE4" w14:textId="77777777" w:rsidR="00B33D02" w:rsidRPr="00B33D02" w:rsidRDefault="00B33D02" w:rsidP="00B33D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Wymiar czasu pracy –1 etat</w:t>
      </w:r>
    </w:p>
    <w:p w14:paraId="067BED8E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Adres placówki:</w:t>
      </w:r>
      <w:r w:rsidRPr="00B33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Przedszkole nr 59</w:t>
      </w:r>
    </w:p>
    <w:p w14:paraId="5B551E40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Braniewska 8</w:t>
      </w:r>
    </w:p>
    <w:p w14:paraId="6B7669E5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85-708 Bydgoszcz</w:t>
      </w:r>
    </w:p>
    <w:p w14:paraId="38C95E91" w14:textId="7ADC761B" w:rsidR="00B33D02" w:rsidRPr="00B33D02" w:rsidRDefault="00B33D02" w:rsidP="00B33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Okres trwania umowy: od 01.09.202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33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203DBB91" w14:textId="77777777" w:rsidR="00B33D02" w:rsidRPr="00B33D02" w:rsidRDefault="00B33D02" w:rsidP="00B33D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Do składania ofert może przystąpić osoba, która spełnia następujące wymagania:</w:t>
      </w:r>
    </w:p>
    <w:p w14:paraId="7B5169D0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Niezbędne:</w:t>
      </w:r>
    </w:p>
    <w:p w14:paraId="7D553CFB" w14:textId="77777777" w:rsidR="00B33D02" w:rsidRPr="00B33D02" w:rsidRDefault="00B33D02" w:rsidP="00B3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wykształcenie wyższe kierunkowe z przygotowaniem pedagogicznym.</w:t>
      </w:r>
    </w:p>
    <w:p w14:paraId="4A116317" w14:textId="77777777" w:rsidR="00B33D02" w:rsidRPr="00B33D02" w:rsidRDefault="00B33D02" w:rsidP="00B3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obywatelstwo polskie.</w:t>
      </w:r>
    </w:p>
    <w:p w14:paraId="18135794" w14:textId="77777777" w:rsidR="00B33D02" w:rsidRPr="00B33D02" w:rsidRDefault="00B33D02" w:rsidP="00B3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 pełną zdolność do czynności prawnych oraz korzysta z pełni praw publicznych</w:t>
      </w:r>
    </w:p>
    <w:p w14:paraId="391383A9" w14:textId="77777777" w:rsidR="00B33D02" w:rsidRPr="00B33D02" w:rsidRDefault="00B33D02" w:rsidP="00B3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była karana za przestępstwo popełnione umyślnie oraz nie toczy się przeciwko niej postępowanie karne.</w:t>
      </w:r>
    </w:p>
    <w:p w14:paraId="3CAEBB64" w14:textId="77777777" w:rsidR="00B33D02" w:rsidRPr="00B33D02" w:rsidRDefault="00B33D02" w:rsidP="00B33D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Spełnia warunki zdrowotne niezbędne do wykonywania zawodu nauczyciela.</w:t>
      </w:r>
    </w:p>
    <w:p w14:paraId="1657D2BB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Dodatkowe:</w:t>
      </w:r>
    </w:p>
    <w:p w14:paraId="423C1CE3" w14:textId="77777777" w:rsidR="00B33D02" w:rsidRPr="00B33D02" w:rsidRDefault="00B33D02" w:rsidP="00B33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dyspozycyjna.</w:t>
      </w:r>
    </w:p>
    <w:p w14:paraId="172CF8D9" w14:textId="77777777" w:rsidR="00B33D02" w:rsidRPr="00B33D02" w:rsidRDefault="00B33D02" w:rsidP="00B33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odpowiedzialna.</w:t>
      </w:r>
    </w:p>
    <w:p w14:paraId="33536224" w14:textId="77777777" w:rsidR="00B33D02" w:rsidRPr="00B33D02" w:rsidRDefault="00B33D02" w:rsidP="00B33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 sumienna i rzetelna.</w:t>
      </w:r>
    </w:p>
    <w:p w14:paraId="20E8D998" w14:textId="77777777" w:rsidR="00B33D02" w:rsidRPr="00B33D02" w:rsidRDefault="00B33D02" w:rsidP="00B33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 podstawowe zasady moralne, reprezentuje wysoki poziom kultury osobistej.</w:t>
      </w:r>
    </w:p>
    <w:p w14:paraId="1FF05FE2" w14:textId="77777777" w:rsidR="00B33D02" w:rsidRPr="00B33D02" w:rsidRDefault="00B33D02" w:rsidP="00B33D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Mile widziane osoby z uprawnieniami do nauczania języka angielskiego w przedszkolu.</w:t>
      </w:r>
    </w:p>
    <w:p w14:paraId="639B1566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   4.  </w:t>
      </w:r>
      <w:r w:rsidRPr="00B33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Oferty osób powinny zawierać następujące dokumenty:</w:t>
      </w:r>
    </w:p>
    <w:p w14:paraId="4F90E204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List motywacyjny</w:t>
      </w:r>
    </w:p>
    <w:p w14:paraId="043B85E1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CV z opisem przebiegu pracy zawodowej.</w:t>
      </w:r>
    </w:p>
    <w:p w14:paraId="7A8BB4B8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Kwestionariusz osobowy.</w:t>
      </w:r>
    </w:p>
    <w:p w14:paraId="5CA0E895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 Kserokopie dokumentów potwierdzających kwalifikacje oraz dodatkowe kwalifikacje, uprawnienia, umiejętności.</w:t>
      </w:r>
    </w:p>
    <w:p w14:paraId="24079225" w14:textId="3B34D2BC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 Kserokopie dokumentów potwierdzających przebieg pracy zawodowej, w tym kserokopię akt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nadania stopnia awansu zawodowego nauczyciela.</w:t>
      </w:r>
    </w:p>
    <w:p w14:paraId="517E4C23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6. Kserokopia dokumentu potwierdzającego obywatelstwo polskie.</w:t>
      </w:r>
    </w:p>
    <w:p w14:paraId="753BCB7B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Oświadczenie o braku przeciwwskazań zdrowotnych do pracy na stanowisku nauczyciela</w:t>
      </w:r>
    </w:p>
    <w:p w14:paraId="11FA15B0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Oświadczenie, że kandydat nie był karany za przestępstwo popełnione umyślnie oraz nie toczy się przeciwko niemu postępowanie karne.</w:t>
      </w:r>
    </w:p>
    <w:p w14:paraId="421EB8E9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9. Oświadczenie, że kandydat wyraża zgodę na przetwarzanie swoich danych osobowych w procesie rekrutacji na stanowisko nauczyciela prowadzonym przez Przedszkole nr 59 zawierającą klauzulę " Jednocześnie oświadczam, że zostałem/ </w:t>
      </w:r>
      <w:proofErr w:type="spellStart"/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poinformowany/na o przysługującym mi prawie dostępu do treści moich danych oraz ich poprawiania, wycofania zgody na ich przetwarzanie w każdym czasie, jak również, że podanie tych danych było dobrowolne. Podstawa Prawna: pkt 32, pkt 42, pkt 43, pkt 171 preambuły, art. 4 pkt 11 art.5 ust. 1 </w:t>
      </w:r>
      <w:proofErr w:type="spellStart"/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lit.b</w:t>
      </w:r>
      <w:proofErr w:type="spellEnd"/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art. 7 rozporządzenia Parlamentu Europejskiego i Rady (UE) z 27 kwietnia 2016/679 z 27 kwietnia 2016 r. w sprawie ochrony osób fizycznych w związku z przetwarzaniem danych osobowych i w sprawie swobodnego przepływu takich danych oraz uchylenia dyrektywy 95/46/WE - Dz.U. UE. L. z 2016 r. Nr 119,</w:t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proofErr w:type="spellStart"/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</w:t>
      </w:r>
      <w:proofErr w:type="spellEnd"/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1.</w:t>
      </w:r>
    </w:p>
    <w:p w14:paraId="2FA8906C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5.</w:t>
      </w:r>
      <w:r w:rsidRPr="00B33D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Termin i miejsce składania dokumentów:</w:t>
      </w:r>
    </w:p>
    <w:p w14:paraId="70B9478A" w14:textId="01FC5EF8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należy dostarczyć do Przedszkola nr 59 przy ul. Braniewskiej 8 w Bydgoszczy, w zamkniętych kopertach z dopiskiem „Nabór na stanowisko – nauczyciel wychowania przedszkolnego” w terminie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</w:t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godziny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.00. </w:t>
      </w:r>
    </w:p>
    <w:p w14:paraId="0EFA5DD7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Dokumenty, które wpłyną po upływie tego terminu lub będą niekompletne - nie będą rozpatrywane. O zakwalifikowaniu się do rozmowy kwalifikacyjnej kandydaci zostaną powiadomieni telefonicznie. Dokumenty kandydata, który zostanie wyłoniony</w:t>
      </w: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procesie rekrutacji dołącza się do akt osobowych. Dokumenty pozostałych osób zostaną zniszczone komisyjnie.</w:t>
      </w:r>
    </w:p>
    <w:p w14:paraId="35EEB961" w14:textId="77777777" w:rsidR="00B33D02" w:rsidRPr="00B33D02" w:rsidRDefault="00B33D02" w:rsidP="00B33D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33D0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Informacja o wyniku naboru będzie umieszczona na stronie internetowej Biuletynu Informacji Publicznej.</w:t>
      </w:r>
    </w:p>
    <w:p w14:paraId="36467C39" w14:textId="1D83130D" w:rsidR="00C41451" w:rsidRDefault="00C41451"/>
    <w:sectPr w:rsidR="00C41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43451"/>
    <w:multiLevelType w:val="multilevel"/>
    <w:tmpl w:val="6A3AB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4316B"/>
    <w:multiLevelType w:val="multilevel"/>
    <w:tmpl w:val="3DD6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D64F59"/>
    <w:multiLevelType w:val="multilevel"/>
    <w:tmpl w:val="C3BC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9B3891"/>
    <w:multiLevelType w:val="multilevel"/>
    <w:tmpl w:val="7D7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100673">
    <w:abstractNumId w:val="3"/>
  </w:num>
  <w:num w:numId="2" w16cid:durableId="1051657567">
    <w:abstractNumId w:val="0"/>
  </w:num>
  <w:num w:numId="3" w16cid:durableId="461964175">
    <w:abstractNumId w:val="1"/>
  </w:num>
  <w:num w:numId="4" w16cid:durableId="1960722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02"/>
    <w:rsid w:val="0084644B"/>
    <w:rsid w:val="008E6FC4"/>
    <w:rsid w:val="00B33D02"/>
    <w:rsid w:val="00C4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38CE"/>
  <w15:chartTrackingRefBased/>
  <w15:docId w15:val="{64A90803-4194-4078-ABAC-273E7F8B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Jagodzińska</dc:creator>
  <cp:keywords/>
  <dc:description/>
  <cp:lastModifiedBy>Elżbieta Jagodzińska</cp:lastModifiedBy>
  <cp:revision>1</cp:revision>
  <dcterms:created xsi:type="dcterms:W3CDTF">2024-06-05T11:31:00Z</dcterms:created>
  <dcterms:modified xsi:type="dcterms:W3CDTF">2024-06-05T11:38:00Z</dcterms:modified>
</cp:coreProperties>
</file>