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420C" w:rsidRPr="00D8175E" w:rsidRDefault="006B420C" w:rsidP="006B420C">
      <w:pPr>
        <w:spacing w:after="150" w:line="240" w:lineRule="auto"/>
        <w:jc w:val="center"/>
        <w:outlineLvl w:val="0"/>
        <w:rPr>
          <w:rFonts w:ascii="Times New Roman" w:eastAsia="Times New Roman" w:hAnsi="Times New Roman" w:cs="Times New Roman"/>
          <w:color w:val="EC7417"/>
          <w:kern w:val="36"/>
          <w:sz w:val="96"/>
          <w:szCs w:val="96"/>
          <w:lang w:eastAsia="pl-PL"/>
        </w:rPr>
      </w:pPr>
      <w:r w:rsidRPr="00D8175E">
        <w:rPr>
          <w:rFonts w:ascii="Times New Roman" w:eastAsia="Times New Roman" w:hAnsi="Times New Roman" w:cs="Times New Roman"/>
          <w:color w:val="EC7417"/>
          <w:kern w:val="36"/>
          <w:sz w:val="96"/>
          <w:szCs w:val="96"/>
          <w:lang w:eastAsia="pl-PL"/>
        </w:rPr>
        <w:t xml:space="preserve">Klauzula informacyjna </w:t>
      </w:r>
    </w:p>
    <w:p w:rsidR="006B420C" w:rsidRDefault="006B420C" w:rsidP="006B420C">
      <w:pPr>
        <w:spacing w:after="150" w:line="240" w:lineRule="auto"/>
        <w:jc w:val="center"/>
        <w:outlineLvl w:val="0"/>
        <w:rPr>
          <w:rFonts w:ascii="Times New Roman" w:eastAsia="Times New Roman" w:hAnsi="Times New Roman" w:cs="Times New Roman"/>
          <w:color w:val="EC7417"/>
          <w:kern w:val="36"/>
          <w:sz w:val="96"/>
          <w:szCs w:val="96"/>
          <w:lang w:eastAsia="pl-PL"/>
        </w:rPr>
      </w:pPr>
      <w:r w:rsidRPr="00D8175E">
        <w:rPr>
          <w:rFonts w:ascii="Times New Roman" w:eastAsia="Times New Roman" w:hAnsi="Times New Roman" w:cs="Times New Roman"/>
          <w:color w:val="EC7417"/>
          <w:kern w:val="36"/>
          <w:sz w:val="96"/>
          <w:szCs w:val="96"/>
          <w:lang w:eastAsia="pl-PL"/>
        </w:rPr>
        <w:t>RODO</w:t>
      </w:r>
    </w:p>
    <w:p w:rsidR="00BB2348" w:rsidRPr="00BB2348" w:rsidRDefault="00BB2348" w:rsidP="006B420C">
      <w:pPr>
        <w:spacing w:after="150" w:line="240" w:lineRule="auto"/>
        <w:jc w:val="center"/>
        <w:outlineLvl w:val="0"/>
        <w:rPr>
          <w:rFonts w:ascii="Times New Roman" w:eastAsia="Times New Roman" w:hAnsi="Times New Roman" w:cs="Times New Roman"/>
          <w:color w:val="EC7417"/>
          <w:kern w:val="36"/>
          <w:sz w:val="56"/>
          <w:szCs w:val="56"/>
          <w:lang w:eastAsia="pl-PL"/>
        </w:rPr>
      </w:pPr>
    </w:p>
    <w:p w:rsidR="006B420C" w:rsidRDefault="006B420C" w:rsidP="00BB2348">
      <w:pPr>
        <w:rPr>
          <w:rFonts w:ascii="Times New Roman" w:hAnsi="Times New Roman" w:cs="Times New Roman"/>
          <w:sz w:val="24"/>
          <w:szCs w:val="24"/>
          <w:lang w:eastAsia="pl-PL"/>
        </w:rPr>
      </w:pPr>
      <w:r w:rsidRPr="00BB2348">
        <w:rPr>
          <w:rFonts w:ascii="Times New Roman" w:hAnsi="Times New Roman" w:cs="Times New Roman"/>
          <w:sz w:val="24"/>
          <w:szCs w:val="24"/>
          <w:lang w:eastAsia="pl-PL"/>
        </w:rPr>
        <w:t>Zgodnie z art. 13 Rozporządzenia Parlamentu Europejski</w:t>
      </w:r>
      <w:r w:rsidR="00D8175E" w:rsidRPr="00BB2348">
        <w:rPr>
          <w:rFonts w:ascii="Times New Roman" w:hAnsi="Times New Roman" w:cs="Times New Roman"/>
          <w:sz w:val="24"/>
          <w:szCs w:val="24"/>
          <w:lang w:eastAsia="pl-PL"/>
        </w:rPr>
        <w:t>ego i Rady (UE) 2016/679 z dnia</w:t>
      </w:r>
      <w:r w:rsidR="00D8175E" w:rsidRPr="00BB2348">
        <w:rPr>
          <w:rFonts w:ascii="Times New Roman" w:hAnsi="Times New Roman" w:cs="Times New Roman"/>
          <w:sz w:val="24"/>
          <w:szCs w:val="24"/>
          <w:lang w:eastAsia="pl-PL"/>
        </w:rPr>
        <w:br/>
      </w:r>
      <w:r w:rsidRPr="00BB2348">
        <w:rPr>
          <w:rFonts w:ascii="Times New Roman" w:hAnsi="Times New Roman" w:cs="Times New Roman"/>
          <w:sz w:val="24"/>
          <w:szCs w:val="24"/>
          <w:lang w:eastAsia="pl-PL"/>
        </w:rPr>
        <w:t>27 kwietnia 2016r. w sprawie ochrony osób fizycznych w związku z przetwarzaniem danych osobowych i w sprawie swobodnego przepływu takich danych oraz uchylenia dyrektywy 95/46/WE (ogólne rozporządzenie o ochronie danych – RODO) informujemy, że:</w:t>
      </w:r>
    </w:p>
    <w:p w:rsidR="00BB2348" w:rsidRPr="00BB2348" w:rsidRDefault="00BB2348" w:rsidP="00BB2348">
      <w:pPr>
        <w:rPr>
          <w:rFonts w:ascii="Times New Roman" w:hAnsi="Times New Roman" w:cs="Times New Roman"/>
          <w:sz w:val="24"/>
          <w:szCs w:val="24"/>
          <w:lang w:eastAsia="pl-PL"/>
        </w:rPr>
      </w:pPr>
    </w:p>
    <w:p w:rsidR="006B420C" w:rsidRDefault="006B420C" w:rsidP="00BB2348">
      <w:pPr>
        <w:pStyle w:val="Akapitzlist"/>
        <w:numPr>
          <w:ilvl w:val="0"/>
          <w:numId w:val="2"/>
        </w:numPr>
        <w:ind w:left="426"/>
        <w:jc w:val="both"/>
        <w:rPr>
          <w:rFonts w:ascii="Times New Roman" w:hAnsi="Times New Roman" w:cs="Times New Roman"/>
          <w:sz w:val="24"/>
          <w:szCs w:val="24"/>
          <w:lang w:eastAsia="pl-PL"/>
        </w:rPr>
      </w:pPr>
      <w:r w:rsidRPr="00BB2348">
        <w:rPr>
          <w:rFonts w:ascii="Times New Roman" w:hAnsi="Times New Roman" w:cs="Times New Roman"/>
          <w:sz w:val="24"/>
          <w:szCs w:val="24"/>
          <w:lang w:eastAsia="pl-PL"/>
        </w:rPr>
        <w:t xml:space="preserve">Administratorem Państwa danych osobowych jest </w:t>
      </w:r>
      <w:r w:rsidR="00D8175E" w:rsidRPr="00BB2348">
        <w:rPr>
          <w:rFonts w:ascii="Times New Roman" w:hAnsi="Times New Roman" w:cs="Times New Roman"/>
          <w:sz w:val="24"/>
          <w:szCs w:val="24"/>
          <w:lang w:eastAsia="pl-PL"/>
        </w:rPr>
        <w:t>Przedszkole nr 61 Integracyjne</w:t>
      </w:r>
      <w:r w:rsidR="00D8175E" w:rsidRPr="00BB2348">
        <w:rPr>
          <w:rFonts w:ascii="Times New Roman" w:hAnsi="Times New Roman" w:cs="Times New Roman"/>
          <w:sz w:val="24"/>
          <w:szCs w:val="24"/>
          <w:lang w:eastAsia="pl-PL"/>
        </w:rPr>
        <w:br/>
        <w:t>w Bydgoszczy, z siedzibą 85-811 Bydgoszcz, ul. Kąkolowa 21</w:t>
      </w:r>
      <w:r w:rsidRPr="00BB2348">
        <w:rPr>
          <w:rFonts w:ascii="Times New Roman" w:hAnsi="Times New Roman" w:cs="Times New Roman"/>
          <w:sz w:val="24"/>
          <w:szCs w:val="24"/>
          <w:lang w:eastAsia="pl-PL"/>
        </w:rPr>
        <w:t>, reprezentowane przez Dyrektora Przedszkola</w:t>
      </w:r>
    </w:p>
    <w:p w:rsidR="00BB2348" w:rsidRDefault="00BB2348" w:rsidP="00BB2348">
      <w:pPr>
        <w:pStyle w:val="Akapitzlist"/>
        <w:ind w:left="426"/>
        <w:jc w:val="both"/>
        <w:rPr>
          <w:rFonts w:ascii="Times New Roman" w:hAnsi="Times New Roman" w:cs="Times New Roman"/>
          <w:sz w:val="24"/>
          <w:szCs w:val="24"/>
          <w:lang w:eastAsia="pl-PL"/>
        </w:rPr>
      </w:pPr>
    </w:p>
    <w:p w:rsidR="00BB2348" w:rsidRPr="00BB2348" w:rsidRDefault="00BB2348" w:rsidP="00BB2348">
      <w:pPr>
        <w:pStyle w:val="Akapitzlist"/>
        <w:ind w:left="426"/>
        <w:jc w:val="both"/>
        <w:rPr>
          <w:rFonts w:ascii="Times New Roman" w:hAnsi="Times New Roman" w:cs="Times New Roman"/>
          <w:sz w:val="24"/>
          <w:szCs w:val="24"/>
          <w:lang w:eastAsia="pl-PL"/>
        </w:rPr>
      </w:pPr>
    </w:p>
    <w:p w:rsidR="006B420C" w:rsidRDefault="006B420C" w:rsidP="00BB2348">
      <w:pPr>
        <w:pStyle w:val="Akapitzlist"/>
        <w:numPr>
          <w:ilvl w:val="0"/>
          <w:numId w:val="2"/>
        </w:numPr>
        <w:ind w:left="426"/>
        <w:jc w:val="both"/>
        <w:rPr>
          <w:rFonts w:ascii="Times New Roman" w:hAnsi="Times New Roman" w:cs="Times New Roman"/>
          <w:sz w:val="24"/>
          <w:szCs w:val="24"/>
          <w:lang w:eastAsia="pl-PL"/>
        </w:rPr>
      </w:pPr>
      <w:r w:rsidRPr="00BB2348">
        <w:rPr>
          <w:rFonts w:ascii="Times New Roman" w:hAnsi="Times New Roman" w:cs="Times New Roman"/>
          <w:sz w:val="24"/>
          <w:szCs w:val="24"/>
          <w:lang w:eastAsia="pl-PL"/>
        </w:rPr>
        <w:t xml:space="preserve">Kontakt z inspektorem ochrony danych: e-mail: </w:t>
      </w:r>
      <w:hyperlink r:id="rId5" w:history="1">
        <w:r w:rsidRPr="00BB2348">
          <w:rPr>
            <w:rStyle w:val="Hipercze"/>
            <w:rFonts w:ascii="Times New Roman" w:eastAsia="Times New Roman" w:hAnsi="Times New Roman" w:cs="Times New Roman"/>
            <w:sz w:val="24"/>
            <w:szCs w:val="24"/>
            <w:lang w:eastAsia="pl-PL"/>
          </w:rPr>
          <w:t>iod@um.b</w:t>
        </w:r>
        <w:r w:rsidRPr="00BB2348">
          <w:rPr>
            <w:rStyle w:val="Hipercze"/>
            <w:rFonts w:ascii="Times New Roman" w:eastAsia="Times New Roman" w:hAnsi="Times New Roman" w:cs="Times New Roman"/>
            <w:sz w:val="24"/>
            <w:szCs w:val="24"/>
            <w:lang w:eastAsia="pl-PL"/>
          </w:rPr>
          <w:t>ydgoszcz.pl</w:t>
        </w:r>
      </w:hyperlink>
      <w:r w:rsidRPr="00BB2348">
        <w:rPr>
          <w:rFonts w:ascii="Times New Roman" w:hAnsi="Times New Roman" w:cs="Times New Roman"/>
          <w:sz w:val="24"/>
          <w:szCs w:val="24"/>
          <w:lang w:eastAsia="pl-PL"/>
        </w:rPr>
        <w:t xml:space="preserve"> </w:t>
      </w:r>
    </w:p>
    <w:p w:rsidR="00BB2348" w:rsidRDefault="00BB2348" w:rsidP="00BB2348">
      <w:pPr>
        <w:pStyle w:val="Akapitzlist"/>
        <w:ind w:left="426"/>
        <w:jc w:val="both"/>
        <w:rPr>
          <w:rFonts w:ascii="Times New Roman" w:hAnsi="Times New Roman" w:cs="Times New Roman"/>
          <w:sz w:val="24"/>
          <w:szCs w:val="24"/>
          <w:lang w:eastAsia="pl-PL"/>
        </w:rPr>
      </w:pPr>
    </w:p>
    <w:p w:rsidR="00BB2348" w:rsidRPr="00BB2348" w:rsidRDefault="00BB2348" w:rsidP="00BB2348">
      <w:pPr>
        <w:pStyle w:val="Akapitzlist"/>
        <w:ind w:left="426"/>
        <w:jc w:val="both"/>
        <w:rPr>
          <w:rFonts w:ascii="Times New Roman" w:hAnsi="Times New Roman" w:cs="Times New Roman"/>
          <w:sz w:val="24"/>
          <w:szCs w:val="24"/>
          <w:lang w:eastAsia="pl-PL"/>
        </w:rPr>
      </w:pPr>
    </w:p>
    <w:p w:rsidR="006B420C" w:rsidRDefault="006B420C" w:rsidP="00BB2348">
      <w:pPr>
        <w:pStyle w:val="Akapitzlist"/>
        <w:numPr>
          <w:ilvl w:val="0"/>
          <w:numId w:val="2"/>
        </w:numPr>
        <w:ind w:left="426"/>
        <w:jc w:val="both"/>
        <w:rPr>
          <w:rFonts w:ascii="Times New Roman" w:hAnsi="Times New Roman" w:cs="Times New Roman"/>
          <w:sz w:val="24"/>
          <w:szCs w:val="24"/>
          <w:lang w:eastAsia="pl-PL"/>
        </w:rPr>
      </w:pPr>
      <w:r w:rsidRPr="00BB2348">
        <w:rPr>
          <w:rFonts w:ascii="Times New Roman" w:hAnsi="Times New Roman" w:cs="Times New Roman"/>
          <w:sz w:val="24"/>
          <w:szCs w:val="24"/>
          <w:lang w:eastAsia="pl-PL"/>
        </w:rPr>
        <w:t xml:space="preserve">Dane osobowe Pana/ Pani i dziecka będą przetwarzane na podstawie art. 6 ust. 1 </w:t>
      </w:r>
      <w:proofErr w:type="spellStart"/>
      <w:r w:rsidRPr="00BB2348">
        <w:rPr>
          <w:rFonts w:ascii="Times New Roman" w:hAnsi="Times New Roman" w:cs="Times New Roman"/>
          <w:sz w:val="24"/>
          <w:szCs w:val="24"/>
          <w:lang w:eastAsia="pl-PL"/>
        </w:rPr>
        <w:t>lit.,c</w:t>
      </w:r>
      <w:proofErr w:type="spellEnd"/>
      <w:r w:rsidRPr="00BB2348">
        <w:rPr>
          <w:rFonts w:ascii="Times New Roman" w:hAnsi="Times New Roman" w:cs="Times New Roman"/>
          <w:i/>
          <w:sz w:val="24"/>
          <w:szCs w:val="24"/>
          <w:lang w:eastAsia="pl-PL"/>
        </w:rPr>
        <w:t xml:space="preserve"> </w:t>
      </w:r>
      <w:r w:rsidRPr="00BB2348">
        <w:rPr>
          <w:rFonts w:ascii="Times New Roman" w:hAnsi="Times New Roman" w:cs="Times New Roman"/>
          <w:sz w:val="24"/>
          <w:szCs w:val="24"/>
          <w:lang w:eastAsia="pl-PL"/>
        </w:rPr>
        <w:t>ogólnego rozporządzenie j/w o ochronie danych w celu realizacji zadań ustawowych, określonych w Ustawie – Prawo oświatowe z dn. 14 grudnia 2016 r. (Dz. U. z 2017 r., poz. 59 oraz Ustawy o systemie oświaty z dnia 7 września 1991 r. (Dz. U. z 2017 r., poz. 2198) w celu realizacji statutowych za</w:t>
      </w:r>
      <w:r w:rsidR="00D8175E" w:rsidRPr="00BB2348">
        <w:rPr>
          <w:rFonts w:ascii="Times New Roman" w:hAnsi="Times New Roman" w:cs="Times New Roman"/>
          <w:sz w:val="24"/>
          <w:szCs w:val="24"/>
          <w:lang w:eastAsia="pl-PL"/>
        </w:rPr>
        <w:t>dań dydaktycznych, opiekuńczych</w:t>
      </w:r>
      <w:r w:rsidR="00D8175E" w:rsidRPr="00BB2348">
        <w:rPr>
          <w:rFonts w:ascii="Times New Roman" w:hAnsi="Times New Roman" w:cs="Times New Roman"/>
          <w:sz w:val="24"/>
          <w:szCs w:val="24"/>
          <w:lang w:eastAsia="pl-PL"/>
        </w:rPr>
        <w:br/>
      </w:r>
      <w:r w:rsidRPr="00BB2348">
        <w:rPr>
          <w:rFonts w:ascii="Times New Roman" w:hAnsi="Times New Roman" w:cs="Times New Roman"/>
          <w:sz w:val="24"/>
          <w:szCs w:val="24"/>
          <w:lang w:eastAsia="pl-PL"/>
        </w:rPr>
        <w:t>i wychowawczych w placówce.</w:t>
      </w:r>
    </w:p>
    <w:p w:rsidR="00BB2348" w:rsidRPr="00BB2348" w:rsidRDefault="00BB2348" w:rsidP="00BB2348">
      <w:pPr>
        <w:ind w:left="66"/>
        <w:jc w:val="both"/>
        <w:rPr>
          <w:rFonts w:ascii="Times New Roman" w:hAnsi="Times New Roman" w:cs="Times New Roman"/>
          <w:sz w:val="24"/>
          <w:szCs w:val="24"/>
          <w:lang w:eastAsia="pl-PL"/>
        </w:rPr>
      </w:pPr>
    </w:p>
    <w:p w:rsidR="006B420C" w:rsidRDefault="006B420C" w:rsidP="00BB2348">
      <w:pPr>
        <w:pStyle w:val="Akapitzlist"/>
        <w:numPr>
          <w:ilvl w:val="0"/>
          <w:numId w:val="2"/>
        </w:numPr>
        <w:ind w:left="426"/>
        <w:jc w:val="both"/>
        <w:rPr>
          <w:rFonts w:ascii="Times New Roman" w:hAnsi="Times New Roman" w:cs="Times New Roman"/>
          <w:sz w:val="24"/>
          <w:szCs w:val="24"/>
          <w:lang w:eastAsia="pl-PL"/>
        </w:rPr>
      </w:pPr>
      <w:r w:rsidRPr="00BB2348">
        <w:rPr>
          <w:rFonts w:ascii="Times New Roman" w:hAnsi="Times New Roman" w:cs="Times New Roman"/>
          <w:sz w:val="24"/>
          <w:szCs w:val="24"/>
          <w:lang w:eastAsia="pl-PL"/>
        </w:rPr>
        <w:t>Podanie danych jest wymogiem ustawowy i niezbędne do realizacji zadań oświatowych.</w:t>
      </w:r>
    </w:p>
    <w:p w:rsidR="00BB2348" w:rsidRDefault="00BB2348" w:rsidP="00BB2348">
      <w:pPr>
        <w:pStyle w:val="Akapitzlist"/>
        <w:ind w:left="426"/>
        <w:jc w:val="both"/>
        <w:rPr>
          <w:rFonts w:ascii="Times New Roman" w:hAnsi="Times New Roman" w:cs="Times New Roman"/>
          <w:sz w:val="24"/>
          <w:szCs w:val="24"/>
          <w:lang w:eastAsia="pl-PL"/>
        </w:rPr>
      </w:pPr>
    </w:p>
    <w:p w:rsidR="00BB2348" w:rsidRPr="00BB2348" w:rsidRDefault="00BB2348" w:rsidP="00BB2348">
      <w:pPr>
        <w:pStyle w:val="Akapitzlist"/>
        <w:ind w:left="426"/>
        <w:jc w:val="both"/>
        <w:rPr>
          <w:rFonts w:ascii="Times New Roman" w:hAnsi="Times New Roman" w:cs="Times New Roman"/>
          <w:sz w:val="24"/>
          <w:szCs w:val="24"/>
          <w:lang w:eastAsia="pl-PL"/>
        </w:rPr>
      </w:pPr>
    </w:p>
    <w:p w:rsidR="006B420C" w:rsidRDefault="006B420C" w:rsidP="00BB2348">
      <w:pPr>
        <w:pStyle w:val="Akapitzlist"/>
        <w:numPr>
          <w:ilvl w:val="0"/>
          <w:numId w:val="2"/>
        </w:numPr>
        <w:ind w:left="426"/>
        <w:jc w:val="both"/>
        <w:rPr>
          <w:rFonts w:ascii="Times New Roman" w:hAnsi="Times New Roman" w:cs="Times New Roman"/>
          <w:sz w:val="24"/>
          <w:szCs w:val="24"/>
          <w:lang w:eastAsia="pl-PL"/>
        </w:rPr>
      </w:pPr>
      <w:r w:rsidRPr="00BB2348">
        <w:rPr>
          <w:rFonts w:ascii="Times New Roman" w:hAnsi="Times New Roman" w:cs="Times New Roman"/>
          <w:sz w:val="24"/>
          <w:szCs w:val="24"/>
          <w:lang w:eastAsia="pl-PL"/>
        </w:rPr>
        <w:t>Dane osobowe są przechowywane i usuwane w terminach wskazanych w jednolitym rzeczowym wykazie akt oraz instrukcji w sprawie organizacji i zakresu działania archiwów zakładowych lub innych przepisach prawa, regulujących czas przetwarzania danych, którym podlega administrator, a jeżeli te przepisy nie wskazują okresu dotyczącego konkretnej sprawy – dane przechowane będą możliwie najkrótszy czas niezbędny do realizacji obowiązku lub usługi</w:t>
      </w:r>
    </w:p>
    <w:p w:rsidR="00BB2348" w:rsidRDefault="00BB2348" w:rsidP="00BB2348">
      <w:pPr>
        <w:pStyle w:val="Akapitzlist"/>
        <w:ind w:left="426"/>
        <w:jc w:val="both"/>
        <w:rPr>
          <w:rFonts w:ascii="Times New Roman" w:hAnsi="Times New Roman" w:cs="Times New Roman"/>
          <w:sz w:val="24"/>
          <w:szCs w:val="24"/>
          <w:lang w:eastAsia="pl-PL"/>
        </w:rPr>
      </w:pPr>
    </w:p>
    <w:p w:rsidR="00BB2348" w:rsidRPr="00BB2348" w:rsidRDefault="00BB2348" w:rsidP="00BB2348">
      <w:pPr>
        <w:pStyle w:val="Akapitzlist"/>
        <w:ind w:left="426"/>
        <w:jc w:val="both"/>
        <w:rPr>
          <w:rFonts w:ascii="Times New Roman" w:hAnsi="Times New Roman" w:cs="Times New Roman"/>
          <w:sz w:val="24"/>
          <w:szCs w:val="24"/>
          <w:lang w:eastAsia="pl-PL"/>
        </w:rPr>
      </w:pPr>
    </w:p>
    <w:p w:rsidR="006B420C" w:rsidRDefault="006B420C" w:rsidP="00BB2348">
      <w:pPr>
        <w:pStyle w:val="Akapitzlist"/>
        <w:numPr>
          <w:ilvl w:val="0"/>
          <w:numId w:val="2"/>
        </w:numPr>
        <w:ind w:left="284"/>
        <w:jc w:val="both"/>
        <w:rPr>
          <w:rFonts w:ascii="Times New Roman" w:hAnsi="Times New Roman" w:cs="Times New Roman"/>
          <w:sz w:val="24"/>
          <w:szCs w:val="24"/>
          <w:lang w:eastAsia="pl-PL"/>
        </w:rPr>
      </w:pPr>
      <w:r w:rsidRPr="00BB2348">
        <w:rPr>
          <w:rFonts w:ascii="Times New Roman" w:hAnsi="Times New Roman" w:cs="Times New Roman"/>
          <w:sz w:val="24"/>
          <w:szCs w:val="24"/>
          <w:lang w:eastAsia="pl-PL"/>
        </w:rPr>
        <w:t>Po zakończeniu przetwarzania dane osobowe nie będą przetwarzane w innym celu niż pierwotny cel przetwarzania</w:t>
      </w:r>
    </w:p>
    <w:p w:rsidR="006B420C" w:rsidRDefault="006B420C" w:rsidP="00BB2348">
      <w:pPr>
        <w:pStyle w:val="Akapitzlist"/>
        <w:numPr>
          <w:ilvl w:val="0"/>
          <w:numId w:val="2"/>
        </w:numPr>
        <w:ind w:left="284"/>
        <w:jc w:val="both"/>
        <w:rPr>
          <w:rFonts w:ascii="Times New Roman" w:hAnsi="Times New Roman" w:cs="Times New Roman"/>
          <w:sz w:val="24"/>
          <w:szCs w:val="24"/>
          <w:lang w:eastAsia="pl-PL"/>
        </w:rPr>
      </w:pPr>
      <w:bookmarkStart w:id="0" w:name="_GoBack"/>
      <w:bookmarkEnd w:id="0"/>
      <w:r w:rsidRPr="00BB2348">
        <w:rPr>
          <w:rFonts w:ascii="Times New Roman" w:hAnsi="Times New Roman" w:cs="Times New Roman"/>
          <w:sz w:val="24"/>
          <w:szCs w:val="24"/>
          <w:lang w:eastAsia="pl-PL"/>
        </w:rPr>
        <w:lastRenderedPageBreak/>
        <w:t>Podczas pozyskiwania danych osobowych administrator podaje osobie, której dane dotyczą informację, czy podanie danych osobowych jest wymogiem ustawowym, umownym lub warunkiem zawarcia umowy oraz czy osoba, której dane dotyczą jest zobowiązana do ich podania i jakie są ewentualne konsekwencje niepodania danych</w:t>
      </w:r>
    </w:p>
    <w:p w:rsidR="00BB2348" w:rsidRDefault="00BB2348" w:rsidP="00BB2348">
      <w:pPr>
        <w:pStyle w:val="Akapitzlist"/>
        <w:ind w:left="284"/>
        <w:jc w:val="both"/>
        <w:rPr>
          <w:rFonts w:ascii="Times New Roman" w:hAnsi="Times New Roman" w:cs="Times New Roman"/>
          <w:sz w:val="24"/>
          <w:szCs w:val="24"/>
          <w:lang w:eastAsia="pl-PL"/>
        </w:rPr>
      </w:pPr>
    </w:p>
    <w:p w:rsidR="00BB2348" w:rsidRPr="00BB2348" w:rsidRDefault="00BB2348" w:rsidP="00BB2348">
      <w:pPr>
        <w:pStyle w:val="Akapitzlist"/>
        <w:ind w:left="284"/>
        <w:jc w:val="both"/>
        <w:rPr>
          <w:rFonts w:ascii="Times New Roman" w:hAnsi="Times New Roman" w:cs="Times New Roman"/>
          <w:sz w:val="24"/>
          <w:szCs w:val="24"/>
          <w:lang w:eastAsia="pl-PL"/>
        </w:rPr>
      </w:pPr>
    </w:p>
    <w:p w:rsidR="006B420C" w:rsidRDefault="006B420C" w:rsidP="00BB2348">
      <w:pPr>
        <w:pStyle w:val="Akapitzlist"/>
        <w:numPr>
          <w:ilvl w:val="0"/>
          <w:numId w:val="2"/>
        </w:numPr>
        <w:ind w:left="284"/>
        <w:jc w:val="both"/>
        <w:rPr>
          <w:rFonts w:ascii="Times New Roman" w:hAnsi="Times New Roman" w:cs="Times New Roman"/>
          <w:sz w:val="24"/>
          <w:szCs w:val="24"/>
          <w:lang w:eastAsia="pl-PL"/>
        </w:rPr>
      </w:pPr>
      <w:r w:rsidRPr="00BB2348">
        <w:rPr>
          <w:rFonts w:ascii="Times New Roman" w:hAnsi="Times New Roman" w:cs="Times New Roman"/>
          <w:sz w:val="24"/>
          <w:szCs w:val="24"/>
          <w:lang w:eastAsia="pl-PL"/>
        </w:rPr>
        <w:t>Wizerunek i dane osobowe dzieci (imię i nazwisko) mogą być umieszczane na stronie internetowej przedszkola celu promocji działań dydaktyczno-wychowawczych przedszkola i osiągnięć dzieci. Dane osobowe przechowywane bę</w:t>
      </w:r>
      <w:r w:rsidR="00BB2348">
        <w:rPr>
          <w:rFonts w:ascii="Times New Roman" w:hAnsi="Times New Roman" w:cs="Times New Roman"/>
          <w:sz w:val="24"/>
          <w:szCs w:val="24"/>
          <w:lang w:eastAsia="pl-PL"/>
        </w:rPr>
        <w:t>dą na stronie przez okres nauki</w:t>
      </w:r>
      <w:r w:rsidR="00BB2348">
        <w:rPr>
          <w:rFonts w:ascii="Times New Roman" w:hAnsi="Times New Roman" w:cs="Times New Roman"/>
          <w:sz w:val="24"/>
          <w:szCs w:val="24"/>
          <w:lang w:eastAsia="pl-PL"/>
        </w:rPr>
        <w:br/>
      </w:r>
      <w:r w:rsidRPr="00BB2348">
        <w:rPr>
          <w:rFonts w:ascii="Times New Roman" w:hAnsi="Times New Roman" w:cs="Times New Roman"/>
          <w:sz w:val="24"/>
          <w:szCs w:val="24"/>
          <w:lang w:eastAsia="pl-PL"/>
        </w:rPr>
        <w:t>w przedszkolu, archiwizowane przez 5 lat, a następnie trwale usuwane.</w:t>
      </w:r>
    </w:p>
    <w:p w:rsidR="00BB2348" w:rsidRPr="00BB2348" w:rsidRDefault="00BB2348" w:rsidP="00BB2348">
      <w:pPr>
        <w:jc w:val="both"/>
        <w:rPr>
          <w:rFonts w:ascii="Times New Roman" w:hAnsi="Times New Roman" w:cs="Times New Roman"/>
          <w:sz w:val="24"/>
          <w:szCs w:val="24"/>
          <w:lang w:eastAsia="pl-PL"/>
        </w:rPr>
      </w:pPr>
    </w:p>
    <w:p w:rsidR="006B420C" w:rsidRDefault="006B420C" w:rsidP="00BB2348">
      <w:pPr>
        <w:pStyle w:val="Akapitzlist"/>
        <w:numPr>
          <w:ilvl w:val="0"/>
          <w:numId w:val="2"/>
        </w:numPr>
        <w:ind w:left="142"/>
        <w:jc w:val="both"/>
        <w:rPr>
          <w:rFonts w:ascii="Times New Roman" w:hAnsi="Times New Roman" w:cs="Times New Roman"/>
          <w:sz w:val="24"/>
          <w:szCs w:val="24"/>
          <w:lang w:eastAsia="pl-PL"/>
        </w:rPr>
      </w:pPr>
      <w:r w:rsidRPr="00BB2348">
        <w:rPr>
          <w:rFonts w:ascii="Times New Roman" w:hAnsi="Times New Roman" w:cs="Times New Roman"/>
          <w:sz w:val="24"/>
          <w:szCs w:val="24"/>
          <w:lang w:eastAsia="pl-PL"/>
        </w:rPr>
        <w:t>Wizerunek i dane osobowe dzieci wymienione w punkcie 8 przetwarzane są na podstawie dobrowolnej, pisemnej zgody rodziców (prawnych opiekunów) dziecka.</w:t>
      </w:r>
    </w:p>
    <w:p w:rsidR="00BB2348" w:rsidRDefault="00BB2348" w:rsidP="00BB2348">
      <w:pPr>
        <w:pStyle w:val="Akapitzlist"/>
        <w:ind w:left="142"/>
        <w:jc w:val="both"/>
        <w:rPr>
          <w:rFonts w:ascii="Times New Roman" w:hAnsi="Times New Roman" w:cs="Times New Roman"/>
          <w:sz w:val="24"/>
          <w:szCs w:val="24"/>
          <w:lang w:eastAsia="pl-PL"/>
        </w:rPr>
      </w:pPr>
    </w:p>
    <w:p w:rsidR="00BB2348" w:rsidRPr="00BB2348" w:rsidRDefault="00BB2348" w:rsidP="00BB2348">
      <w:pPr>
        <w:pStyle w:val="Akapitzlist"/>
        <w:ind w:left="142"/>
        <w:jc w:val="both"/>
        <w:rPr>
          <w:rFonts w:ascii="Times New Roman" w:hAnsi="Times New Roman" w:cs="Times New Roman"/>
          <w:sz w:val="24"/>
          <w:szCs w:val="24"/>
          <w:lang w:eastAsia="pl-PL"/>
        </w:rPr>
      </w:pPr>
    </w:p>
    <w:p w:rsidR="006B420C" w:rsidRDefault="006B420C" w:rsidP="00BB2348">
      <w:pPr>
        <w:pStyle w:val="Akapitzlist"/>
        <w:numPr>
          <w:ilvl w:val="0"/>
          <w:numId w:val="2"/>
        </w:numPr>
        <w:ind w:left="142"/>
        <w:jc w:val="both"/>
        <w:rPr>
          <w:rFonts w:ascii="Times New Roman" w:hAnsi="Times New Roman" w:cs="Times New Roman"/>
          <w:sz w:val="24"/>
          <w:szCs w:val="24"/>
          <w:lang w:eastAsia="pl-PL"/>
        </w:rPr>
      </w:pPr>
      <w:r w:rsidRPr="00BB2348">
        <w:rPr>
          <w:rFonts w:ascii="Times New Roman" w:hAnsi="Times New Roman" w:cs="Times New Roman"/>
          <w:sz w:val="24"/>
          <w:szCs w:val="24"/>
          <w:lang w:eastAsia="pl-PL"/>
        </w:rPr>
        <w:t xml:space="preserve">Dane osobowe dziecka związane z jego stanem zdrowia, w związku z jego funkcjonowaniem w przedszkolu (np. przeciwskazania do wykonywania określonych ćwiczeń, problemy emocjonalne, psychologiczno-pedagogiczne, żywieniowe, alergie) przetwarzane są na wyraźną zgodę rodzica (prawnego </w:t>
      </w:r>
      <w:r w:rsidR="00BB2348">
        <w:rPr>
          <w:rFonts w:ascii="Times New Roman" w:hAnsi="Times New Roman" w:cs="Times New Roman"/>
          <w:sz w:val="24"/>
          <w:szCs w:val="24"/>
          <w:lang w:eastAsia="pl-PL"/>
        </w:rPr>
        <w:t>opiekuna)</w:t>
      </w:r>
    </w:p>
    <w:p w:rsidR="00BB2348" w:rsidRDefault="00BB2348" w:rsidP="00BB2348">
      <w:pPr>
        <w:pStyle w:val="Akapitzlist"/>
        <w:ind w:left="142"/>
        <w:jc w:val="both"/>
        <w:rPr>
          <w:rFonts w:ascii="Times New Roman" w:hAnsi="Times New Roman" w:cs="Times New Roman"/>
          <w:sz w:val="24"/>
          <w:szCs w:val="24"/>
          <w:lang w:eastAsia="pl-PL"/>
        </w:rPr>
      </w:pPr>
    </w:p>
    <w:p w:rsidR="00BB2348" w:rsidRPr="00BB2348" w:rsidRDefault="00BB2348" w:rsidP="00BB2348">
      <w:pPr>
        <w:pStyle w:val="Akapitzlist"/>
        <w:ind w:left="142"/>
        <w:jc w:val="both"/>
        <w:rPr>
          <w:rFonts w:ascii="Times New Roman" w:hAnsi="Times New Roman" w:cs="Times New Roman"/>
          <w:sz w:val="24"/>
          <w:szCs w:val="24"/>
          <w:lang w:eastAsia="pl-PL"/>
        </w:rPr>
      </w:pPr>
    </w:p>
    <w:p w:rsidR="006B420C" w:rsidRPr="00BB2348" w:rsidRDefault="006B420C" w:rsidP="00BB2348">
      <w:pPr>
        <w:pStyle w:val="Akapitzlist"/>
        <w:numPr>
          <w:ilvl w:val="0"/>
          <w:numId w:val="2"/>
        </w:numPr>
        <w:ind w:left="142"/>
        <w:jc w:val="both"/>
        <w:rPr>
          <w:rFonts w:ascii="Times New Roman" w:hAnsi="Times New Roman" w:cs="Times New Roman"/>
          <w:sz w:val="24"/>
          <w:szCs w:val="24"/>
          <w:lang w:eastAsia="pl-PL"/>
        </w:rPr>
      </w:pPr>
      <w:r w:rsidRPr="00BB2348">
        <w:rPr>
          <w:rFonts w:ascii="Times New Roman" w:hAnsi="Times New Roman" w:cs="Times New Roman"/>
          <w:sz w:val="24"/>
          <w:szCs w:val="24"/>
          <w:lang w:eastAsia="pl-PL"/>
        </w:rPr>
        <w:t xml:space="preserve">Odbiorcą Państwa danych osobowych są: </w:t>
      </w:r>
    </w:p>
    <w:p w:rsidR="006B420C" w:rsidRDefault="006B420C" w:rsidP="00BB2348">
      <w:pPr>
        <w:pStyle w:val="Akapitzlist"/>
        <w:numPr>
          <w:ilvl w:val="0"/>
          <w:numId w:val="4"/>
        </w:numPr>
        <w:ind w:left="567"/>
        <w:jc w:val="both"/>
        <w:rPr>
          <w:rFonts w:ascii="Times New Roman" w:hAnsi="Times New Roman" w:cs="Times New Roman"/>
          <w:sz w:val="24"/>
          <w:szCs w:val="24"/>
          <w:lang w:eastAsia="pl-PL"/>
        </w:rPr>
      </w:pPr>
      <w:r w:rsidRPr="00BB2348">
        <w:rPr>
          <w:rFonts w:ascii="Times New Roman" w:hAnsi="Times New Roman" w:cs="Times New Roman"/>
          <w:sz w:val="24"/>
          <w:szCs w:val="24"/>
          <w:lang w:eastAsia="pl-PL"/>
        </w:rPr>
        <w:t>osoby upoważnione przez administratora do przetwarzania danych w ramach wykonywania swoich obowiązków służbowych</w:t>
      </w:r>
    </w:p>
    <w:p w:rsidR="00BB2348" w:rsidRPr="00BB2348" w:rsidRDefault="00BB2348" w:rsidP="00BB2348">
      <w:pPr>
        <w:pStyle w:val="Akapitzlist"/>
        <w:ind w:left="567"/>
        <w:jc w:val="both"/>
        <w:rPr>
          <w:rFonts w:ascii="Times New Roman" w:hAnsi="Times New Roman" w:cs="Times New Roman"/>
          <w:sz w:val="24"/>
          <w:szCs w:val="24"/>
          <w:lang w:eastAsia="pl-PL"/>
        </w:rPr>
      </w:pPr>
    </w:p>
    <w:p w:rsidR="006B420C" w:rsidRDefault="006B420C" w:rsidP="00BB2348">
      <w:pPr>
        <w:pStyle w:val="Akapitzlist"/>
        <w:numPr>
          <w:ilvl w:val="0"/>
          <w:numId w:val="4"/>
        </w:numPr>
        <w:ind w:left="567"/>
        <w:jc w:val="both"/>
        <w:rPr>
          <w:rFonts w:ascii="Times New Roman" w:hAnsi="Times New Roman" w:cs="Times New Roman"/>
          <w:sz w:val="24"/>
          <w:szCs w:val="24"/>
          <w:lang w:eastAsia="pl-PL"/>
        </w:rPr>
      </w:pPr>
      <w:r w:rsidRPr="00BB2348">
        <w:rPr>
          <w:rFonts w:ascii="Times New Roman" w:hAnsi="Times New Roman" w:cs="Times New Roman"/>
          <w:sz w:val="24"/>
          <w:szCs w:val="24"/>
          <w:lang w:eastAsia="pl-PL"/>
        </w:rPr>
        <w:t>podmioty, którym administrator zleca wykonanie czynności, z którymi wiąże się konieczność przetwarzania danych (podmioty przetwarzające)</w:t>
      </w:r>
    </w:p>
    <w:p w:rsidR="00BB2348" w:rsidRPr="00BB2348" w:rsidRDefault="00BB2348" w:rsidP="00BB2348">
      <w:pPr>
        <w:pStyle w:val="Akapitzlist"/>
        <w:rPr>
          <w:rFonts w:ascii="Times New Roman" w:hAnsi="Times New Roman" w:cs="Times New Roman"/>
          <w:sz w:val="24"/>
          <w:szCs w:val="24"/>
          <w:lang w:eastAsia="pl-PL"/>
        </w:rPr>
      </w:pPr>
    </w:p>
    <w:p w:rsidR="00BB2348" w:rsidRPr="00BB2348" w:rsidRDefault="00BB2348" w:rsidP="00BB2348">
      <w:pPr>
        <w:pStyle w:val="Akapitzlist"/>
        <w:ind w:left="567"/>
        <w:jc w:val="both"/>
        <w:rPr>
          <w:rFonts w:ascii="Times New Roman" w:hAnsi="Times New Roman" w:cs="Times New Roman"/>
          <w:sz w:val="24"/>
          <w:szCs w:val="24"/>
          <w:lang w:eastAsia="pl-PL"/>
        </w:rPr>
      </w:pPr>
    </w:p>
    <w:p w:rsidR="006B420C" w:rsidRDefault="006B420C" w:rsidP="00BB2348">
      <w:pPr>
        <w:pStyle w:val="Akapitzlist"/>
        <w:numPr>
          <w:ilvl w:val="0"/>
          <w:numId w:val="2"/>
        </w:numPr>
        <w:ind w:left="142"/>
        <w:jc w:val="both"/>
        <w:rPr>
          <w:rFonts w:ascii="Times New Roman" w:hAnsi="Times New Roman" w:cs="Times New Roman"/>
          <w:sz w:val="24"/>
          <w:szCs w:val="24"/>
          <w:lang w:eastAsia="pl-PL"/>
        </w:rPr>
      </w:pPr>
      <w:r w:rsidRPr="00BB2348">
        <w:rPr>
          <w:rFonts w:ascii="Times New Roman" w:hAnsi="Times New Roman" w:cs="Times New Roman"/>
          <w:sz w:val="24"/>
          <w:szCs w:val="24"/>
          <w:lang w:eastAsia="pl-PL"/>
        </w:rPr>
        <w:t>Administrator nie przekazuje ani nie zamierza przekazywać danych osobowych do państwa trzeciego czy organizacji międzynarodowych</w:t>
      </w:r>
    </w:p>
    <w:p w:rsidR="00BB2348" w:rsidRDefault="00BB2348" w:rsidP="00BB2348">
      <w:pPr>
        <w:pStyle w:val="Akapitzlist"/>
        <w:ind w:left="142"/>
        <w:jc w:val="both"/>
        <w:rPr>
          <w:rFonts w:ascii="Times New Roman" w:hAnsi="Times New Roman" w:cs="Times New Roman"/>
          <w:sz w:val="24"/>
          <w:szCs w:val="24"/>
          <w:lang w:eastAsia="pl-PL"/>
        </w:rPr>
      </w:pPr>
    </w:p>
    <w:p w:rsidR="00BB2348" w:rsidRPr="00BB2348" w:rsidRDefault="00BB2348" w:rsidP="00BB2348">
      <w:pPr>
        <w:pStyle w:val="Akapitzlist"/>
        <w:ind w:left="142"/>
        <w:jc w:val="both"/>
        <w:rPr>
          <w:rFonts w:ascii="Times New Roman" w:hAnsi="Times New Roman" w:cs="Times New Roman"/>
          <w:sz w:val="24"/>
          <w:szCs w:val="24"/>
          <w:lang w:eastAsia="pl-PL"/>
        </w:rPr>
      </w:pPr>
    </w:p>
    <w:p w:rsidR="006B420C" w:rsidRDefault="006B420C" w:rsidP="00BB2348">
      <w:pPr>
        <w:pStyle w:val="Akapitzlist"/>
        <w:numPr>
          <w:ilvl w:val="0"/>
          <w:numId w:val="2"/>
        </w:numPr>
        <w:ind w:left="142"/>
        <w:jc w:val="both"/>
        <w:rPr>
          <w:rFonts w:ascii="Times New Roman" w:hAnsi="Times New Roman" w:cs="Times New Roman"/>
          <w:sz w:val="24"/>
          <w:szCs w:val="24"/>
          <w:lang w:eastAsia="pl-PL"/>
        </w:rPr>
      </w:pPr>
      <w:r w:rsidRPr="00BB2348">
        <w:rPr>
          <w:rFonts w:ascii="Times New Roman" w:hAnsi="Times New Roman" w:cs="Times New Roman"/>
          <w:sz w:val="24"/>
          <w:szCs w:val="24"/>
          <w:lang w:eastAsia="pl-PL"/>
        </w:rPr>
        <w:t>Administrator nie stosuje mechanizmów zautomat</w:t>
      </w:r>
      <w:r w:rsidR="00D8175E" w:rsidRPr="00BB2348">
        <w:rPr>
          <w:rFonts w:ascii="Times New Roman" w:hAnsi="Times New Roman" w:cs="Times New Roman"/>
          <w:sz w:val="24"/>
          <w:szCs w:val="24"/>
          <w:lang w:eastAsia="pl-PL"/>
        </w:rPr>
        <w:t>yzowanego podejmowania decyzji,</w:t>
      </w:r>
      <w:r w:rsidR="00D8175E" w:rsidRPr="00BB2348">
        <w:rPr>
          <w:rFonts w:ascii="Times New Roman" w:hAnsi="Times New Roman" w:cs="Times New Roman"/>
          <w:sz w:val="24"/>
          <w:szCs w:val="24"/>
          <w:lang w:eastAsia="pl-PL"/>
        </w:rPr>
        <w:br/>
      </w:r>
      <w:r w:rsidRPr="00BB2348">
        <w:rPr>
          <w:rFonts w:ascii="Times New Roman" w:hAnsi="Times New Roman" w:cs="Times New Roman"/>
          <w:sz w:val="24"/>
          <w:szCs w:val="24"/>
          <w:lang w:eastAsia="pl-PL"/>
        </w:rPr>
        <w:t>w tym nie stosuje profilowania</w:t>
      </w:r>
    </w:p>
    <w:p w:rsidR="00BB2348" w:rsidRDefault="00BB2348" w:rsidP="00BB2348">
      <w:pPr>
        <w:pStyle w:val="Akapitzlist"/>
        <w:ind w:left="142"/>
        <w:jc w:val="both"/>
        <w:rPr>
          <w:rFonts w:ascii="Times New Roman" w:hAnsi="Times New Roman" w:cs="Times New Roman"/>
          <w:sz w:val="24"/>
          <w:szCs w:val="24"/>
          <w:lang w:eastAsia="pl-PL"/>
        </w:rPr>
      </w:pPr>
    </w:p>
    <w:p w:rsidR="00BB2348" w:rsidRPr="00BB2348" w:rsidRDefault="00BB2348" w:rsidP="00BB2348">
      <w:pPr>
        <w:pStyle w:val="Akapitzlist"/>
        <w:ind w:left="142"/>
        <w:jc w:val="both"/>
        <w:rPr>
          <w:rFonts w:ascii="Times New Roman" w:hAnsi="Times New Roman" w:cs="Times New Roman"/>
          <w:sz w:val="24"/>
          <w:szCs w:val="24"/>
          <w:lang w:eastAsia="pl-PL"/>
        </w:rPr>
      </w:pPr>
    </w:p>
    <w:p w:rsidR="005775DA" w:rsidRPr="00BB2348" w:rsidRDefault="006B420C" w:rsidP="00BB2348">
      <w:pPr>
        <w:pStyle w:val="Akapitzlist"/>
        <w:numPr>
          <w:ilvl w:val="0"/>
          <w:numId w:val="2"/>
        </w:numPr>
        <w:ind w:left="142"/>
        <w:jc w:val="both"/>
        <w:rPr>
          <w:rFonts w:ascii="Times New Roman" w:hAnsi="Times New Roman" w:cs="Times New Roman"/>
          <w:sz w:val="24"/>
          <w:szCs w:val="24"/>
        </w:rPr>
      </w:pPr>
      <w:r w:rsidRPr="00BB2348">
        <w:rPr>
          <w:rFonts w:ascii="Times New Roman" w:hAnsi="Times New Roman" w:cs="Times New Roman"/>
          <w:sz w:val="24"/>
          <w:szCs w:val="24"/>
          <w:lang w:eastAsia="pl-PL"/>
        </w:rPr>
        <w:t>Osoba, której dane są przetwarzane w granicach określonych w RODO ma prawo do żądania od administratora dostępu do swoich danych osobowych, sprostowania, usunięcia lub ograniczenia przetwarzania lub wniesienia sprzeciwu wobec przetwarzania danych, a także przenoszenia danych oraz wniesienia skargi do organu nadzorującego przestrzeganie przepisów ochrony danych osobowych, a w przypadku wyrażenia dobrowolnej zgody na przetwarzanie danych osobowych – prawo do cofnięcia tej zgody w dowolnym momencie, co nie wpływa na zgodność z prawem przetwarzania, którego dokonano na podstawie zgody przed jej cofnięciem.</w:t>
      </w:r>
    </w:p>
    <w:sectPr w:rsidR="005775DA" w:rsidRPr="00BB23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3703EE"/>
    <w:multiLevelType w:val="hybridMultilevel"/>
    <w:tmpl w:val="13EECDF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12A3250D"/>
    <w:multiLevelType w:val="hybridMultilevel"/>
    <w:tmpl w:val="B1B600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0554D1"/>
    <w:multiLevelType w:val="multilevel"/>
    <w:tmpl w:val="54F0D5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1605E5"/>
    <w:multiLevelType w:val="hybridMultilevel"/>
    <w:tmpl w:val="C5084D42"/>
    <w:lvl w:ilvl="0" w:tplc="04150003">
      <w:start w:val="1"/>
      <w:numFmt w:val="bullet"/>
      <w:lvlText w:val="o"/>
      <w:lvlJc w:val="left"/>
      <w:pPr>
        <w:ind w:left="1287" w:hanging="360"/>
      </w:pPr>
      <w:rPr>
        <w:rFonts w:ascii="Courier New" w:hAnsi="Courier New" w:cs="Courier New"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 w15:restartNumberingAfterBreak="0">
    <w:nsid w:val="58503A3B"/>
    <w:multiLevelType w:val="hybridMultilevel"/>
    <w:tmpl w:val="7480AD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20C"/>
    <w:rsid w:val="005555DB"/>
    <w:rsid w:val="005775DA"/>
    <w:rsid w:val="006B420C"/>
    <w:rsid w:val="00BB2348"/>
    <w:rsid w:val="00D817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0C93AF-9285-4AD1-8445-EEFF4F85B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B420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B420C"/>
    <w:rPr>
      <w:color w:val="0563C1" w:themeColor="hyperlink"/>
      <w:u w:val="single"/>
    </w:rPr>
  </w:style>
  <w:style w:type="paragraph" w:styleId="Akapitzlist">
    <w:name w:val="List Paragraph"/>
    <w:basedOn w:val="Normalny"/>
    <w:uiPriority w:val="34"/>
    <w:qFormat/>
    <w:rsid w:val="006B420C"/>
    <w:pPr>
      <w:ind w:left="720"/>
      <w:contextualSpacing/>
    </w:pPr>
  </w:style>
  <w:style w:type="character" w:styleId="UyteHipercze">
    <w:name w:val="FollowedHyperlink"/>
    <w:basedOn w:val="Domylnaczcionkaakapitu"/>
    <w:uiPriority w:val="99"/>
    <w:semiHidden/>
    <w:unhideWhenUsed/>
    <w:rsid w:val="005555DB"/>
    <w:rPr>
      <w:color w:val="954F72" w:themeColor="followedHyperlink"/>
      <w:u w:val="single"/>
    </w:rPr>
  </w:style>
  <w:style w:type="paragraph" w:styleId="Tekstdymka">
    <w:name w:val="Balloon Text"/>
    <w:basedOn w:val="Normalny"/>
    <w:link w:val="TekstdymkaZnak"/>
    <w:uiPriority w:val="99"/>
    <w:semiHidden/>
    <w:unhideWhenUsed/>
    <w:rsid w:val="00BB234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B23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um.bydgoszcz.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564</Words>
  <Characters>3388</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Przedszkole nr 80 Królestwo Maciusia</dc:creator>
  <cp:keywords/>
  <dc:description/>
  <cp:lastModifiedBy>Płace</cp:lastModifiedBy>
  <cp:revision>2</cp:revision>
  <cp:lastPrinted>2018-08-31T12:17:00Z</cp:lastPrinted>
  <dcterms:created xsi:type="dcterms:W3CDTF">2018-08-31T12:18:00Z</dcterms:created>
  <dcterms:modified xsi:type="dcterms:W3CDTF">2018-08-31T12:18:00Z</dcterms:modified>
</cp:coreProperties>
</file>