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5E" w:rsidRDefault="0074744F" w:rsidP="00747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Bursy nr 2 w Bydgoszczy</w:t>
      </w:r>
    </w:p>
    <w:p w:rsidR="0074744F" w:rsidRDefault="0074744F" w:rsidP="000F4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stanowisko: </w:t>
      </w:r>
      <w:r w:rsidRPr="0074744F">
        <w:rPr>
          <w:rFonts w:ascii="Times New Roman" w:hAnsi="Times New Roman" w:cs="Times New Roman"/>
          <w:b/>
          <w:sz w:val="24"/>
          <w:szCs w:val="24"/>
        </w:rPr>
        <w:t>pomoc kuchenna</w:t>
      </w:r>
      <w:bookmarkStart w:id="0" w:name="_GoBack"/>
      <w:bookmarkEnd w:id="0"/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jednostki: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4F">
        <w:rPr>
          <w:rFonts w:ascii="Times New Roman" w:hAnsi="Times New Roman" w:cs="Times New Roman"/>
          <w:sz w:val="24"/>
          <w:szCs w:val="24"/>
        </w:rPr>
        <w:t>Bursa nr 2, ul. Swarzewska 2, 85-731 Bydgoszcz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44F">
        <w:rPr>
          <w:rFonts w:ascii="Times New Roman" w:hAnsi="Times New Roman" w:cs="Times New Roman"/>
          <w:b/>
          <w:sz w:val="24"/>
          <w:szCs w:val="24"/>
        </w:rPr>
        <w:t>Wymiar  i warunki zatrudnienia:</w:t>
      </w:r>
    </w:p>
    <w:p w:rsidR="0074744F" w:rsidRPr="00FD7987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987">
        <w:rPr>
          <w:rFonts w:ascii="Times New Roman" w:hAnsi="Times New Roman" w:cs="Times New Roman"/>
          <w:sz w:val="24"/>
          <w:szCs w:val="24"/>
        </w:rPr>
        <w:t>pełen etat, umowa o pracę</w:t>
      </w:r>
      <w:r w:rsidR="00A2143E" w:rsidRPr="00FD7987">
        <w:rPr>
          <w:rFonts w:ascii="Times New Roman" w:hAnsi="Times New Roman" w:cs="Times New Roman"/>
          <w:sz w:val="24"/>
          <w:szCs w:val="24"/>
        </w:rPr>
        <w:t xml:space="preserve"> na czas określony</w:t>
      </w:r>
      <w:r w:rsidR="000F4E6C">
        <w:rPr>
          <w:rFonts w:ascii="Times New Roman" w:hAnsi="Times New Roman" w:cs="Times New Roman"/>
          <w:sz w:val="24"/>
          <w:szCs w:val="24"/>
        </w:rPr>
        <w:t>, od 01.04.2022 r.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4F">
        <w:rPr>
          <w:rFonts w:ascii="Times New Roman" w:hAnsi="Times New Roman" w:cs="Times New Roman"/>
          <w:b/>
          <w:sz w:val="24"/>
          <w:szCs w:val="24"/>
        </w:rPr>
        <w:t>Wymagania niezbędn</w:t>
      </w:r>
      <w:r w:rsidRPr="0074744F">
        <w:rPr>
          <w:rFonts w:ascii="Times New Roman" w:hAnsi="Times New Roman" w:cs="Times New Roman"/>
          <w:sz w:val="24"/>
          <w:szCs w:val="24"/>
        </w:rPr>
        <w:t>e: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obywatelstwo polskie,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 wykształcenie zawodowe,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 zdrowia pozwalający na zatrudnienie na w/w stanowisku,</w:t>
      </w:r>
    </w:p>
    <w:p w:rsidR="0074744F" w:rsidRDefault="0074744F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pełna zdolność do czynności prawnych</w:t>
      </w:r>
      <w:r w:rsidR="00A2143E">
        <w:rPr>
          <w:rFonts w:ascii="Times New Roman" w:hAnsi="Times New Roman" w:cs="Times New Roman"/>
          <w:sz w:val="24"/>
          <w:szCs w:val="24"/>
        </w:rPr>
        <w:t>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niekaralność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3E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mile widziane doświadczenie zawodowe na podobnym stanowisku,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sumienne i dokładne wykonywanie powierzonych obowiązków,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współpracy w grupie,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dyspozycyjność i odpowiedzialność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czynności obejmuje m.in.: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3E">
        <w:rPr>
          <w:rFonts w:ascii="Times New Roman" w:hAnsi="Times New Roman" w:cs="Times New Roman"/>
          <w:sz w:val="24"/>
          <w:szCs w:val="24"/>
        </w:rPr>
        <w:t>- przestrzeganie dyscypliny pracy</w:t>
      </w:r>
      <w:r>
        <w:rPr>
          <w:rFonts w:ascii="Times New Roman" w:hAnsi="Times New Roman" w:cs="Times New Roman"/>
          <w:sz w:val="24"/>
          <w:szCs w:val="24"/>
        </w:rPr>
        <w:t>, przepisów bhp i ppoż. o</w:t>
      </w:r>
      <w:r w:rsidR="000F4E6C">
        <w:rPr>
          <w:rFonts w:ascii="Times New Roman" w:hAnsi="Times New Roman" w:cs="Times New Roman"/>
          <w:sz w:val="24"/>
          <w:szCs w:val="24"/>
        </w:rPr>
        <w:t>bowiązujących</w:t>
      </w:r>
      <w:r>
        <w:rPr>
          <w:rFonts w:ascii="Times New Roman" w:hAnsi="Times New Roman" w:cs="Times New Roman"/>
          <w:sz w:val="24"/>
          <w:szCs w:val="24"/>
        </w:rPr>
        <w:t xml:space="preserve"> w miejscu pracy,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</w:t>
      </w:r>
      <w:r w:rsidR="000F4E6C">
        <w:rPr>
          <w:rFonts w:ascii="Times New Roman" w:hAnsi="Times New Roman" w:cs="Times New Roman"/>
          <w:sz w:val="24"/>
          <w:szCs w:val="24"/>
        </w:rPr>
        <w:t>ywanie prac pomocniczych związanych</w:t>
      </w:r>
      <w:r>
        <w:rPr>
          <w:rFonts w:ascii="Times New Roman" w:hAnsi="Times New Roman" w:cs="Times New Roman"/>
          <w:sz w:val="24"/>
          <w:szCs w:val="24"/>
        </w:rPr>
        <w:t xml:space="preserve"> z przygotowaniem surowców, obróbką technologiczną oraz wszelkie prace związane z utrzymaniem czystości stanowisk pracy </w:t>
      </w:r>
      <w:r w:rsidR="000F4E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narzędzi,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wydawanie posiłków,</w:t>
      </w:r>
    </w:p>
    <w:p w:rsidR="00A2143E" w:rsidRDefault="00A2143E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pomoc intendentce przy przyjmowaniu </w:t>
      </w:r>
      <w:r w:rsidR="00454BF0">
        <w:rPr>
          <w:rFonts w:ascii="Times New Roman" w:hAnsi="Times New Roman" w:cs="Times New Roman"/>
          <w:sz w:val="24"/>
          <w:szCs w:val="24"/>
        </w:rPr>
        <w:t>zamówionych produktów żywnościowych.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CV,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list motywacyjny,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kserokopie dokumentów potwierdzających posiadane wykształcenie i kwalifikacje zawodowe,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kserokopie świadectw pracy potwierdzające przebieg zatrudnienia,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posiadaniu obywatelstwa polskiego,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kandydata o niekaralności i o pełnej zdolności do czynności prawnych,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kandydata o wyrażeniu zgody na przetwarzanie danych osobowych,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oświadczenie o braku przeciwwskazań zdrowotnych do pracy na w/w stanowisku.</w:t>
      </w:r>
    </w:p>
    <w:p w:rsid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454BF0" w:rsidRPr="00FD7987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Komplet dokumentów należy złożyć w sekretariacie Bursy nr 2, przy ul. Swarzewskiej 2, osobiście, lub przesłać listem poleconym w terminie </w:t>
      </w:r>
      <w:r w:rsidRPr="00FD7987">
        <w:rPr>
          <w:rFonts w:ascii="Times New Roman" w:hAnsi="Times New Roman" w:cs="Times New Roman"/>
          <w:sz w:val="24"/>
          <w:szCs w:val="24"/>
          <w:u w:val="single"/>
        </w:rPr>
        <w:t>do 25</w:t>
      </w:r>
      <w:r w:rsidR="00FD7987" w:rsidRPr="00FD7987">
        <w:rPr>
          <w:rFonts w:ascii="Times New Roman" w:hAnsi="Times New Roman" w:cs="Times New Roman"/>
          <w:sz w:val="24"/>
          <w:szCs w:val="24"/>
          <w:u w:val="single"/>
        </w:rPr>
        <w:t>.03.2022 r. do godz. 14.00.</w:t>
      </w:r>
    </w:p>
    <w:p w:rsidR="00FD7987" w:rsidRDefault="00FD7987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będą przyjmowane od poniedziałku do piątku w godzinach od 9.00 do 14.00, w zamkniętej kopercie z dopiskiem „Oferta pracy na stanowisko pomoc kuchenna”</w:t>
      </w:r>
    </w:p>
    <w:p w:rsidR="00FD7987" w:rsidRDefault="00FD7987" w:rsidP="00454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987">
        <w:rPr>
          <w:rFonts w:ascii="Times New Roman" w:hAnsi="Times New Roman" w:cs="Times New Roman"/>
          <w:b/>
          <w:sz w:val="24"/>
          <w:szCs w:val="24"/>
        </w:rPr>
        <w:t>Dodatkowa informacja:</w:t>
      </w:r>
    </w:p>
    <w:p w:rsidR="00FD7987" w:rsidRPr="00FD7987" w:rsidRDefault="00FD7987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Wybrani kandydaci zostaną zaproszeni na rozmowę kwalifikacyjną. Dokumenty kandydatów niezakwalifikowanych zostaną komisyjnie zniszczone.</w:t>
      </w:r>
    </w:p>
    <w:p w:rsidR="00454BF0" w:rsidRPr="00454BF0" w:rsidRDefault="00454BF0" w:rsidP="00454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4BF0" w:rsidRPr="00454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4F"/>
    <w:rsid w:val="000F4E6C"/>
    <w:rsid w:val="00454BF0"/>
    <w:rsid w:val="0074744F"/>
    <w:rsid w:val="00A2143E"/>
    <w:rsid w:val="00AD47F7"/>
    <w:rsid w:val="00F6195E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792A"/>
  <w15:chartTrackingRefBased/>
  <w15:docId w15:val="{A729C5F9-4859-4888-B54A-8050FDE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1</cp:revision>
  <cp:lastPrinted>2022-03-08T14:32:00Z</cp:lastPrinted>
  <dcterms:created xsi:type="dcterms:W3CDTF">2022-03-08T13:31:00Z</dcterms:created>
  <dcterms:modified xsi:type="dcterms:W3CDTF">2022-03-08T14:35:00Z</dcterms:modified>
</cp:coreProperties>
</file>