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46D" w:rsidRPr="002622C4" w:rsidRDefault="00AE146D">
      <w:pPr>
        <w:rPr>
          <w:rFonts w:ascii="Calibri Light" w:hAnsi="Calibri Light" w:cs="Calibri Light"/>
          <w:sz w:val="24"/>
          <w:szCs w:val="24"/>
        </w:rPr>
      </w:pPr>
    </w:p>
    <w:p w:rsidR="00A428CE" w:rsidRPr="002622C4" w:rsidRDefault="00A428CE" w:rsidP="002622C4">
      <w:pPr>
        <w:pStyle w:val="Nagwek1"/>
        <w:numPr>
          <w:ilvl w:val="0"/>
          <w:numId w:val="0"/>
        </w:numPr>
        <w:spacing w:before="0" w:after="0" w:line="240" w:lineRule="auto"/>
        <w:jc w:val="left"/>
        <w:rPr>
          <w:rFonts w:ascii="Calibri Light" w:hAnsi="Calibri Light" w:cs="Calibri Light"/>
          <w:b w:val="0"/>
          <w:bCs w:val="0"/>
          <w:sz w:val="24"/>
          <w:szCs w:val="24"/>
        </w:rPr>
      </w:pPr>
    </w:p>
    <w:p w:rsidR="00A428CE" w:rsidRPr="002622C4" w:rsidRDefault="00A428CE">
      <w:pPr>
        <w:rPr>
          <w:rFonts w:ascii="Calibri Light" w:hAnsi="Calibri Light" w:cs="Calibri Light"/>
          <w:sz w:val="24"/>
          <w:szCs w:val="24"/>
        </w:rPr>
      </w:pPr>
    </w:p>
    <w:p w:rsidR="00835817" w:rsidRPr="002622C4" w:rsidRDefault="006609FD" w:rsidP="00835817">
      <w:pPr>
        <w:jc w:val="center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PROCEDURA</w:t>
      </w:r>
      <w:r w:rsidR="00DD2098" w:rsidRPr="002622C4">
        <w:rPr>
          <w:rFonts w:ascii="Calibri Light" w:hAnsi="Calibri Light" w:cs="Calibri Light"/>
          <w:sz w:val="24"/>
          <w:szCs w:val="24"/>
        </w:rPr>
        <w:t xml:space="preserve"> NABORU</w:t>
      </w:r>
      <w:r w:rsidR="00835817" w:rsidRPr="002622C4">
        <w:rPr>
          <w:rFonts w:ascii="Calibri Light" w:hAnsi="Calibri Light" w:cs="Calibri Light"/>
          <w:sz w:val="24"/>
          <w:szCs w:val="24"/>
        </w:rPr>
        <w:t xml:space="preserve"> UCZNIÓW</w:t>
      </w:r>
    </w:p>
    <w:p w:rsidR="00735AA0" w:rsidRPr="002622C4" w:rsidRDefault="00835817" w:rsidP="00804FF1">
      <w:pPr>
        <w:jc w:val="center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W SZKOLE PODSTAWOWEJ NR 41</w:t>
      </w:r>
      <w:r w:rsidR="002622C4" w:rsidRPr="002622C4">
        <w:rPr>
          <w:rFonts w:ascii="Calibri Light" w:hAnsi="Calibri Light" w:cs="Calibri Light"/>
          <w:sz w:val="24"/>
          <w:szCs w:val="24"/>
        </w:rPr>
        <w:t xml:space="preserve"> Z ODDZIAŁAMI SPORTOWYMI</w:t>
      </w:r>
      <w:r w:rsidRPr="002622C4">
        <w:rPr>
          <w:rFonts w:ascii="Calibri Light" w:hAnsi="Calibri Light" w:cs="Calibri Light"/>
          <w:sz w:val="24"/>
          <w:szCs w:val="24"/>
        </w:rPr>
        <w:t xml:space="preserve"> IM. ROMUALDA TRAUGUTTA </w:t>
      </w:r>
    </w:p>
    <w:p w:rsidR="00AE146D" w:rsidRPr="002622C4" w:rsidRDefault="00835817" w:rsidP="00735AA0">
      <w:pPr>
        <w:jc w:val="center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W BYDGOS</w:t>
      </w:r>
      <w:r w:rsidR="00735AA0" w:rsidRPr="002622C4">
        <w:rPr>
          <w:rFonts w:ascii="Calibri Light" w:hAnsi="Calibri Light" w:cs="Calibri Light"/>
          <w:sz w:val="24"/>
          <w:szCs w:val="24"/>
        </w:rPr>
        <w:t>Z</w:t>
      </w:r>
      <w:r w:rsidRPr="002622C4">
        <w:rPr>
          <w:rFonts w:ascii="Calibri Light" w:hAnsi="Calibri Light" w:cs="Calibri Light"/>
          <w:sz w:val="24"/>
          <w:szCs w:val="24"/>
        </w:rPr>
        <w:t>CZY</w:t>
      </w:r>
    </w:p>
    <w:p w:rsidR="008D0C99" w:rsidRPr="002622C4" w:rsidRDefault="003317FC" w:rsidP="00735AA0">
      <w:pPr>
        <w:pStyle w:val="Tekstpodstawowy"/>
        <w:numPr>
          <w:ilvl w:val="0"/>
          <w:numId w:val="0"/>
        </w:numPr>
        <w:spacing w:before="0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Rekrutacja odbywa się zgodnie z przepisami w sprawie warunków przyjmowania uczniów zgodnie z obowiązującym obwodem szkoły i zgodnie z nowymi zasadami naboru do przedszkoli i szkół wynikającymi z nowelizacji ustawy o systemie oświaty tzw. USTAWY REKRUTACYJNEJ.</w:t>
      </w:r>
    </w:p>
    <w:p w:rsidR="00DD2098" w:rsidRPr="002622C4" w:rsidRDefault="00DD2098" w:rsidP="00804FF1">
      <w:pPr>
        <w:pStyle w:val="Tekstpodstawowy"/>
        <w:numPr>
          <w:ilvl w:val="0"/>
          <w:numId w:val="0"/>
        </w:numPr>
        <w:spacing w:before="0"/>
        <w:jc w:val="left"/>
        <w:rPr>
          <w:rFonts w:ascii="Calibri Light" w:hAnsi="Calibri Light" w:cs="Calibri Light"/>
          <w:sz w:val="24"/>
          <w:szCs w:val="24"/>
        </w:rPr>
      </w:pPr>
    </w:p>
    <w:p w:rsidR="00804FF1" w:rsidRPr="002622C4" w:rsidRDefault="00804FF1" w:rsidP="00DD2098">
      <w:pPr>
        <w:pStyle w:val="Tekstpodstawowy"/>
        <w:numPr>
          <w:ilvl w:val="0"/>
          <w:numId w:val="17"/>
        </w:numPr>
        <w:tabs>
          <w:tab w:val="clear" w:pos="1106"/>
        </w:tabs>
        <w:spacing w:before="0"/>
        <w:ind w:left="284" w:hanging="284"/>
        <w:jc w:val="left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 xml:space="preserve">Rodzice dziecka podlegającego obowiązkowi, o którym mowa w art. 14 ust. 3 </w:t>
      </w:r>
      <w:proofErr w:type="spellStart"/>
      <w:r w:rsidRPr="002622C4">
        <w:rPr>
          <w:rFonts w:ascii="Calibri Light" w:hAnsi="Calibri Light" w:cs="Calibri Light"/>
          <w:sz w:val="24"/>
          <w:szCs w:val="24"/>
        </w:rPr>
        <w:t>UoSO</w:t>
      </w:r>
      <w:proofErr w:type="spellEnd"/>
      <w:r w:rsidRPr="002622C4">
        <w:rPr>
          <w:rFonts w:ascii="Calibri Light" w:hAnsi="Calibri Light" w:cs="Calibri Light"/>
          <w:sz w:val="24"/>
          <w:szCs w:val="24"/>
        </w:rPr>
        <w:t xml:space="preserve"> są obowiązani do:</w:t>
      </w:r>
    </w:p>
    <w:p w:rsidR="00804FF1" w:rsidRPr="002622C4" w:rsidRDefault="00804FF1" w:rsidP="00DD2098">
      <w:pPr>
        <w:pStyle w:val="Tekstpodstawowy"/>
        <w:numPr>
          <w:ilvl w:val="0"/>
          <w:numId w:val="19"/>
        </w:numPr>
        <w:tabs>
          <w:tab w:val="clear" w:pos="1106"/>
        </w:tabs>
        <w:spacing w:before="0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dopełnienia czynności związanych ze zgłoszeniem dziecka do przedszkola lub oddziału przedszkolnego,</w:t>
      </w:r>
    </w:p>
    <w:p w:rsidR="00804FF1" w:rsidRPr="002622C4" w:rsidRDefault="00804FF1" w:rsidP="00DD2098">
      <w:pPr>
        <w:pStyle w:val="Tekstpodstawowy"/>
        <w:numPr>
          <w:ilvl w:val="0"/>
          <w:numId w:val="19"/>
        </w:numPr>
        <w:tabs>
          <w:tab w:val="clear" w:pos="1106"/>
        </w:tabs>
        <w:spacing w:before="0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zapewnienia regularnego uczęszczania dziecka na zajęcia szkolne,</w:t>
      </w:r>
    </w:p>
    <w:p w:rsidR="00804FF1" w:rsidRPr="002622C4" w:rsidRDefault="00804FF1" w:rsidP="00DD2098">
      <w:pPr>
        <w:pStyle w:val="Tekstpodstawowy"/>
        <w:numPr>
          <w:ilvl w:val="0"/>
          <w:numId w:val="19"/>
        </w:numPr>
        <w:tabs>
          <w:tab w:val="clear" w:pos="1106"/>
        </w:tabs>
        <w:spacing w:before="0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zapewnienia dziecku warunków umożliwiających przygotowywanie się do zajęć,</w:t>
      </w:r>
    </w:p>
    <w:p w:rsidR="00804FF1" w:rsidRPr="002622C4" w:rsidRDefault="00804FF1" w:rsidP="00DD2098">
      <w:pPr>
        <w:pStyle w:val="Tekstpodstawowy"/>
        <w:numPr>
          <w:ilvl w:val="0"/>
          <w:numId w:val="19"/>
        </w:numPr>
        <w:tabs>
          <w:tab w:val="clear" w:pos="1106"/>
        </w:tabs>
        <w:spacing w:before="0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 xml:space="preserve">informowania, w terminie do dnia 30 września każdego roku, dyrektora szkoły </w:t>
      </w:r>
      <w:r w:rsidRPr="002622C4">
        <w:rPr>
          <w:rFonts w:ascii="Calibri Light" w:hAnsi="Calibri Light" w:cs="Calibri Light"/>
          <w:sz w:val="24"/>
          <w:szCs w:val="24"/>
        </w:rPr>
        <w:br/>
        <w:t xml:space="preserve">o realizacji obowiązku szkolnego, spełnianego w sposób określony w </w:t>
      </w:r>
      <w:proofErr w:type="spellStart"/>
      <w:r w:rsidRPr="002622C4">
        <w:rPr>
          <w:rFonts w:ascii="Calibri Light" w:hAnsi="Calibri Light" w:cs="Calibri Light"/>
          <w:sz w:val="24"/>
          <w:szCs w:val="24"/>
        </w:rPr>
        <w:t>UoSO</w:t>
      </w:r>
      <w:proofErr w:type="spellEnd"/>
      <w:r w:rsidRPr="002622C4">
        <w:rPr>
          <w:rFonts w:ascii="Calibri Light" w:hAnsi="Calibri Light" w:cs="Calibri Light"/>
          <w:sz w:val="24"/>
          <w:szCs w:val="24"/>
        </w:rPr>
        <w:t xml:space="preserve"> art. 16 ust. 5b.</w:t>
      </w:r>
    </w:p>
    <w:p w:rsidR="00804FF1" w:rsidRPr="002622C4" w:rsidRDefault="00804FF1" w:rsidP="00804FF1">
      <w:pPr>
        <w:pStyle w:val="Tekstpodstawowy"/>
        <w:numPr>
          <w:ilvl w:val="0"/>
          <w:numId w:val="0"/>
        </w:numPr>
        <w:spacing w:before="0"/>
        <w:ind w:left="294"/>
        <w:rPr>
          <w:rFonts w:ascii="Calibri Light" w:hAnsi="Calibri Light" w:cs="Calibri Light"/>
          <w:sz w:val="24"/>
          <w:szCs w:val="24"/>
        </w:rPr>
      </w:pPr>
    </w:p>
    <w:p w:rsidR="00804FF1" w:rsidRPr="002622C4" w:rsidRDefault="008D0C99" w:rsidP="008D0C99">
      <w:pPr>
        <w:pStyle w:val="Tekstpodstawowy"/>
        <w:numPr>
          <w:ilvl w:val="0"/>
          <w:numId w:val="0"/>
        </w:numPr>
        <w:spacing w:before="0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 xml:space="preserve">2. </w:t>
      </w:r>
      <w:r w:rsidR="00804FF1" w:rsidRPr="002622C4">
        <w:rPr>
          <w:rFonts w:ascii="Calibri Light" w:hAnsi="Calibri Light" w:cs="Calibri Light"/>
          <w:sz w:val="24"/>
          <w:szCs w:val="24"/>
        </w:rPr>
        <w:t xml:space="preserve">Rodzice dziecka realizującego obowiązek rocznego przygotowania przedszkolnego lub obowiązek szkolny poza szkołą na podstawie zezwolenia, o którym mowa w art. 16 ust. 8 </w:t>
      </w:r>
      <w:proofErr w:type="spellStart"/>
      <w:r w:rsidR="00804FF1" w:rsidRPr="002622C4">
        <w:rPr>
          <w:rFonts w:ascii="Calibri Light" w:hAnsi="Calibri Light" w:cs="Calibri Light"/>
          <w:sz w:val="24"/>
          <w:szCs w:val="24"/>
        </w:rPr>
        <w:t>UoSO</w:t>
      </w:r>
      <w:proofErr w:type="spellEnd"/>
      <w:r w:rsidR="00804FF1" w:rsidRPr="002622C4">
        <w:rPr>
          <w:rFonts w:ascii="Calibri Light" w:hAnsi="Calibri Light" w:cs="Calibri Light"/>
          <w:sz w:val="24"/>
          <w:szCs w:val="24"/>
        </w:rPr>
        <w:t xml:space="preserve">, są obowiązani do zapewnienia dziecku warunków nauki określonych w tym zezwoleniu. </w:t>
      </w:r>
    </w:p>
    <w:p w:rsidR="008D0C99" w:rsidRPr="002622C4" w:rsidRDefault="008D0C99" w:rsidP="00804FF1">
      <w:pPr>
        <w:pStyle w:val="Tekstpodstawowy"/>
        <w:numPr>
          <w:ilvl w:val="0"/>
          <w:numId w:val="0"/>
        </w:numPr>
        <w:tabs>
          <w:tab w:val="clear" w:pos="1106"/>
        </w:tabs>
        <w:spacing w:before="0"/>
        <w:ind w:left="426"/>
        <w:rPr>
          <w:rFonts w:ascii="Calibri Light" w:hAnsi="Calibri Light" w:cs="Calibri Light"/>
          <w:sz w:val="24"/>
          <w:szCs w:val="24"/>
        </w:rPr>
      </w:pPr>
    </w:p>
    <w:p w:rsidR="00804FF1" w:rsidRPr="002622C4" w:rsidRDefault="008D0C99" w:rsidP="008D0C99">
      <w:pPr>
        <w:pStyle w:val="Tekstpodstawowy"/>
        <w:numPr>
          <w:ilvl w:val="0"/>
          <w:numId w:val="0"/>
        </w:numPr>
        <w:tabs>
          <w:tab w:val="clear" w:pos="1106"/>
        </w:tabs>
        <w:spacing w:before="0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 xml:space="preserve">3. </w:t>
      </w:r>
      <w:r w:rsidR="00804FF1" w:rsidRPr="002622C4">
        <w:rPr>
          <w:rFonts w:ascii="Calibri Light" w:hAnsi="Calibri Light" w:cs="Calibri Light"/>
          <w:sz w:val="24"/>
          <w:szCs w:val="24"/>
        </w:rPr>
        <w:t xml:space="preserve">Dyrektor kontroluje spełnianie obowiązku szkolnego oraz obowiązku rocznego przygotowania przedszkolnego przez dzieci zamieszkałe w obwodzie szkoły, zgodnie procedurami ujętymi w załączniku nr 8.5 </w:t>
      </w:r>
      <w:r w:rsidR="00804FF1" w:rsidRPr="002622C4">
        <w:rPr>
          <w:rFonts w:ascii="Calibri Light" w:hAnsi="Calibri Light" w:cs="Calibri Light"/>
          <w:i/>
          <w:sz w:val="24"/>
          <w:szCs w:val="24"/>
        </w:rPr>
        <w:t>Procedura Postępowania Wobec Ucznia Uchylającego się od Realizowania Obowiązku Szkolnego</w:t>
      </w:r>
      <w:r w:rsidR="00804FF1" w:rsidRPr="002622C4">
        <w:rPr>
          <w:rFonts w:ascii="Calibri Light" w:hAnsi="Calibri Light" w:cs="Calibri Light"/>
          <w:sz w:val="24"/>
          <w:szCs w:val="24"/>
        </w:rPr>
        <w:t>, a w szczególności:</w:t>
      </w:r>
    </w:p>
    <w:p w:rsidR="00804FF1" w:rsidRPr="002622C4" w:rsidRDefault="00804FF1" w:rsidP="00DD2098">
      <w:pPr>
        <w:pStyle w:val="Tekstpodstawowy"/>
        <w:numPr>
          <w:ilvl w:val="0"/>
          <w:numId w:val="15"/>
        </w:numPr>
        <w:tabs>
          <w:tab w:val="clear" w:pos="1106"/>
        </w:tabs>
        <w:spacing w:before="0"/>
        <w:rPr>
          <w:rStyle w:val="Pogrubienie"/>
          <w:rFonts w:ascii="Calibri Light" w:hAnsi="Calibri Light" w:cs="Calibri Light"/>
          <w:b w:val="0"/>
          <w:sz w:val="24"/>
          <w:szCs w:val="24"/>
        </w:rPr>
      </w:pPr>
      <w:r w:rsidRPr="002622C4">
        <w:rPr>
          <w:rStyle w:val="Pogrubienie"/>
          <w:rFonts w:ascii="Calibri Light" w:hAnsi="Calibri Light" w:cs="Calibri Light"/>
          <w:b w:val="0"/>
          <w:sz w:val="24"/>
          <w:szCs w:val="24"/>
        </w:rPr>
        <w:t xml:space="preserve">kontroluje wykonywanie obowiązków, o których mowa w art. 18 p. 1, 2 i 3 </w:t>
      </w:r>
      <w:proofErr w:type="spellStart"/>
      <w:r w:rsidRPr="002622C4">
        <w:rPr>
          <w:rStyle w:val="Pogrubienie"/>
          <w:rFonts w:ascii="Calibri Light" w:hAnsi="Calibri Light" w:cs="Calibri Light"/>
          <w:b w:val="0"/>
          <w:sz w:val="24"/>
          <w:szCs w:val="24"/>
        </w:rPr>
        <w:t>UoSO</w:t>
      </w:r>
      <w:proofErr w:type="spellEnd"/>
      <w:r w:rsidRPr="002622C4">
        <w:rPr>
          <w:rStyle w:val="Pogrubienie"/>
          <w:rFonts w:ascii="Calibri Light" w:hAnsi="Calibri Light" w:cs="Calibri Light"/>
          <w:b w:val="0"/>
          <w:sz w:val="24"/>
          <w:szCs w:val="24"/>
        </w:rPr>
        <w:t xml:space="preserve">, </w:t>
      </w:r>
    </w:p>
    <w:p w:rsidR="00804FF1" w:rsidRPr="002622C4" w:rsidRDefault="00804FF1" w:rsidP="008D0C99">
      <w:pPr>
        <w:pStyle w:val="Tekstpodstawowy"/>
        <w:numPr>
          <w:ilvl w:val="0"/>
          <w:numId w:val="15"/>
        </w:numPr>
        <w:spacing w:before="0"/>
        <w:rPr>
          <w:rStyle w:val="Pogrubienie"/>
          <w:rFonts w:ascii="Calibri Light" w:hAnsi="Calibri Light" w:cs="Calibri Light"/>
          <w:b w:val="0"/>
          <w:sz w:val="24"/>
          <w:szCs w:val="24"/>
        </w:rPr>
      </w:pPr>
      <w:r w:rsidRPr="002622C4">
        <w:rPr>
          <w:rStyle w:val="Pogrubienie"/>
          <w:rFonts w:ascii="Calibri Light" w:hAnsi="Calibri Light" w:cs="Calibri Light"/>
          <w:b w:val="0"/>
          <w:sz w:val="24"/>
          <w:szCs w:val="24"/>
        </w:rPr>
        <w:t>prowadzi ewidencję spełniania obowiązku rocznego przygotowania przedszkolnego/ obowiązku szkolnego.</w:t>
      </w:r>
    </w:p>
    <w:p w:rsidR="003E3321" w:rsidRPr="002622C4" w:rsidRDefault="003E3321" w:rsidP="00804FF1">
      <w:pPr>
        <w:spacing w:after="0" w:line="360" w:lineRule="auto"/>
        <w:jc w:val="both"/>
        <w:rPr>
          <w:rFonts w:ascii="Calibri Light" w:eastAsia="Times New Roman" w:hAnsi="Calibri Light" w:cs="Calibri Light"/>
          <w:color w:val="333333"/>
          <w:sz w:val="24"/>
          <w:szCs w:val="24"/>
          <w:lang w:eastAsia="pl-PL"/>
        </w:rPr>
      </w:pPr>
    </w:p>
    <w:p w:rsidR="00735AA0" w:rsidRPr="002622C4" w:rsidRDefault="00735AA0" w:rsidP="009530EA">
      <w:pPr>
        <w:spacing w:after="0" w:line="360" w:lineRule="auto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pl-PL"/>
        </w:rPr>
      </w:pPr>
      <w:r w:rsidRPr="002622C4">
        <w:rPr>
          <w:rFonts w:ascii="Calibri Light" w:eastAsia="Times New Roman" w:hAnsi="Calibri Light" w:cs="Calibri Light"/>
          <w:color w:val="333333"/>
          <w:sz w:val="24"/>
          <w:szCs w:val="24"/>
          <w:lang w:eastAsia="pl-PL"/>
        </w:rPr>
        <w:lastRenderedPageBreak/>
        <w:t xml:space="preserve">4. </w:t>
      </w:r>
      <w:r w:rsidR="00FC49A0" w:rsidRPr="002622C4">
        <w:rPr>
          <w:rFonts w:ascii="Calibri Light" w:eastAsia="Times New Roman" w:hAnsi="Calibri Light" w:cs="Calibri Light"/>
          <w:color w:val="333333"/>
          <w:sz w:val="24"/>
          <w:szCs w:val="24"/>
          <w:lang w:eastAsia="pl-PL"/>
        </w:rPr>
        <w:t>Rekrutacja do szkół podstawowych pro</w:t>
      </w:r>
      <w:bookmarkStart w:id="0" w:name="_GoBack"/>
      <w:bookmarkEnd w:id="0"/>
      <w:r w:rsidR="00FC49A0" w:rsidRPr="002622C4">
        <w:rPr>
          <w:rFonts w:ascii="Calibri Light" w:eastAsia="Times New Roman" w:hAnsi="Calibri Light" w:cs="Calibri Light"/>
          <w:color w:val="333333"/>
          <w:sz w:val="24"/>
          <w:szCs w:val="24"/>
          <w:lang w:eastAsia="pl-PL"/>
        </w:rPr>
        <w:t>wadzonych przez Miasto Bydgoszcz odbędzie się z wykorzystaniem elektronicznego systemu naboru. System dostępny jest pod adresem:</w:t>
      </w:r>
      <w:r w:rsidR="00FC49A0" w:rsidRPr="002622C4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pl-PL"/>
        </w:rPr>
        <w:t>  </w:t>
      </w:r>
      <w:hyperlink r:id="rId7" w:history="1">
        <w:r w:rsidR="00FC49A0" w:rsidRPr="002622C4">
          <w:rPr>
            <w:rFonts w:ascii="Calibri Light" w:eastAsia="Times New Roman" w:hAnsi="Calibri Light" w:cs="Calibri Light"/>
            <w:color w:val="000000" w:themeColor="text1"/>
            <w:sz w:val="24"/>
            <w:szCs w:val="24"/>
            <w:lang w:eastAsia="pl-PL"/>
          </w:rPr>
          <w:t>bydgoszcz.podstawowe.vnabor.pl</w:t>
        </w:r>
      </w:hyperlink>
    </w:p>
    <w:p w:rsidR="00735AA0" w:rsidRPr="002622C4" w:rsidRDefault="00735AA0" w:rsidP="009530EA">
      <w:pPr>
        <w:spacing w:after="0" w:line="360" w:lineRule="auto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pl-PL"/>
        </w:rPr>
      </w:pPr>
    </w:p>
    <w:p w:rsidR="00735AA0" w:rsidRPr="002622C4" w:rsidRDefault="00735AA0" w:rsidP="00735AA0">
      <w:pPr>
        <w:spacing w:after="0" w:line="360" w:lineRule="auto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pl-PL"/>
        </w:rPr>
      </w:pPr>
      <w:r w:rsidRPr="002622C4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pl-PL"/>
        </w:rPr>
        <w:t xml:space="preserve">5. </w:t>
      </w:r>
      <w:r w:rsidR="00FC49A0" w:rsidRPr="002622C4">
        <w:rPr>
          <w:rFonts w:ascii="Calibri Light" w:eastAsia="Times New Roman" w:hAnsi="Calibri Light" w:cs="Calibri Light"/>
          <w:color w:val="333333"/>
          <w:sz w:val="24"/>
          <w:szCs w:val="24"/>
          <w:lang w:eastAsia="pl-PL"/>
        </w:rPr>
        <w:t>Rekrutacja do przedszkoli i oddziałów przedszkolnych w szkołach podstawowych prowadzonych przez Miasto Bydgoszcz odbędzie się z wykorzystaniem elektronicznego systemu naboru. System dostępny jest pod adresem:  </w:t>
      </w:r>
      <w:hyperlink r:id="rId8" w:history="1">
        <w:r w:rsidR="00FC49A0" w:rsidRPr="002622C4">
          <w:rPr>
            <w:rFonts w:ascii="Calibri Light" w:eastAsia="Times New Roman" w:hAnsi="Calibri Light" w:cs="Calibri Light"/>
            <w:color w:val="000000" w:themeColor="text1"/>
            <w:sz w:val="24"/>
            <w:szCs w:val="24"/>
            <w:lang w:eastAsia="pl-PL"/>
          </w:rPr>
          <w:t>bydgoszcz.przedszkola.vnabor.pl</w:t>
        </w:r>
      </w:hyperlink>
      <w:r w:rsidRPr="002622C4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pl-PL"/>
        </w:rPr>
        <w:t>.</w:t>
      </w:r>
    </w:p>
    <w:p w:rsidR="00735AA0" w:rsidRPr="002622C4" w:rsidRDefault="00735AA0" w:rsidP="00735AA0">
      <w:pPr>
        <w:spacing w:after="0" w:line="360" w:lineRule="auto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pl-PL"/>
        </w:rPr>
      </w:pPr>
    </w:p>
    <w:p w:rsidR="00DD2098" w:rsidRPr="002622C4" w:rsidRDefault="00735AA0" w:rsidP="00735AA0">
      <w:pPr>
        <w:spacing w:after="0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pl-PL"/>
        </w:rPr>
        <w:t xml:space="preserve">6. </w:t>
      </w:r>
      <w:r w:rsidR="00AE146D" w:rsidRPr="002622C4">
        <w:rPr>
          <w:rFonts w:ascii="Calibri Light" w:hAnsi="Calibri Light" w:cs="Calibri Light"/>
          <w:sz w:val="24"/>
          <w:szCs w:val="24"/>
        </w:rPr>
        <w:t xml:space="preserve">Praca komisji rekrutacyjnej w Szkole Podstawowej </w:t>
      </w:r>
      <w:r w:rsidRPr="002622C4">
        <w:rPr>
          <w:rFonts w:ascii="Calibri Light" w:hAnsi="Calibri Light" w:cs="Calibri Light"/>
          <w:sz w:val="24"/>
          <w:szCs w:val="24"/>
        </w:rPr>
        <w:t xml:space="preserve">nr 41 im. </w:t>
      </w:r>
      <w:r w:rsidR="008F2625" w:rsidRPr="002622C4">
        <w:rPr>
          <w:rFonts w:ascii="Calibri Light" w:hAnsi="Calibri Light" w:cs="Calibri Light"/>
          <w:sz w:val="24"/>
          <w:szCs w:val="24"/>
        </w:rPr>
        <w:t>R. Traugutta w Bydgoszczy</w:t>
      </w:r>
      <w:r w:rsidR="006609FD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="00AE146D" w:rsidRPr="002622C4">
        <w:rPr>
          <w:rFonts w:ascii="Calibri Light" w:hAnsi="Calibri Light" w:cs="Calibri Light"/>
          <w:sz w:val="24"/>
          <w:szCs w:val="24"/>
        </w:rPr>
        <w:t>w roku szkolnym 2016/2017 prowadzona jest w oparciu o:</w:t>
      </w:r>
    </w:p>
    <w:p w:rsidR="00735AA0" w:rsidRPr="002622C4" w:rsidRDefault="00735AA0" w:rsidP="00735AA0">
      <w:pPr>
        <w:spacing w:after="0" w:line="360" w:lineRule="auto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pl-PL"/>
        </w:rPr>
      </w:pPr>
    </w:p>
    <w:p w:rsidR="00AE146D" w:rsidRPr="002622C4" w:rsidRDefault="00AE146D" w:rsidP="00F0312F">
      <w:pPr>
        <w:pStyle w:val="Akapitzlist"/>
        <w:numPr>
          <w:ilvl w:val="0"/>
          <w:numId w:val="21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ustawę z dnia 7 września 199</w:t>
      </w:r>
      <w:r w:rsidR="00735AA0" w:rsidRPr="002622C4">
        <w:rPr>
          <w:rFonts w:ascii="Calibri Light" w:hAnsi="Calibri Light" w:cs="Calibri Light"/>
          <w:sz w:val="24"/>
          <w:szCs w:val="24"/>
        </w:rPr>
        <w:t xml:space="preserve">1 r. o systemie oświaty (Dz. U. z </w:t>
      </w:r>
      <w:r w:rsidRPr="002622C4">
        <w:rPr>
          <w:rFonts w:ascii="Calibri Light" w:hAnsi="Calibri Light" w:cs="Calibri Light"/>
          <w:sz w:val="24"/>
          <w:szCs w:val="24"/>
        </w:rPr>
        <w:t xml:space="preserve">2015 r. poz. 2156 z </w:t>
      </w:r>
      <w:proofErr w:type="spellStart"/>
      <w:r w:rsidRPr="002622C4">
        <w:rPr>
          <w:rFonts w:ascii="Calibri Light" w:hAnsi="Calibri Light" w:cs="Calibri Light"/>
          <w:sz w:val="24"/>
          <w:szCs w:val="24"/>
        </w:rPr>
        <w:t>późn</w:t>
      </w:r>
      <w:proofErr w:type="spellEnd"/>
      <w:r w:rsidRPr="002622C4">
        <w:rPr>
          <w:rFonts w:ascii="Calibri Light" w:hAnsi="Calibri Light" w:cs="Calibri Light"/>
          <w:sz w:val="24"/>
          <w:szCs w:val="24"/>
        </w:rPr>
        <w:t>. zm.),</w:t>
      </w:r>
    </w:p>
    <w:p w:rsidR="00AE146D" w:rsidRPr="002622C4" w:rsidRDefault="00AE146D" w:rsidP="00F0312F">
      <w:pPr>
        <w:pStyle w:val="Akapitzlist"/>
        <w:numPr>
          <w:ilvl w:val="0"/>
          <w:numId w:val="21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ustawę z dnia 29 grudnia 2015 r. o zmianie ustawy o systemie oświaty oraz niektórych innych</w:t>
      </w:r>
    </w:p>
    <w:p w:rsidR="00F0312F" w:rsidRPr="002622C4" w:rsidRDefault="00AE146D" w:rsidP="00F0312F">
      <w:pPr>
        <w:pStyle w:val="Akapitzlist"/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ustaw (Dz.U. z 2016r. poz. 35),</w:t>
      </w:r>
    </w:p>
    <w:p w:rsidR="00AE146D" w:rsidRPr="002622C4" w:rsidRDefault="00AE146D" w:rsidP="00F0312F">
      <w:pPr>
        <w:pStyle w:val="Akapitzlist"/>
        <w:numPr>
          <w:ilvl w:val="0"/>
          <w:numId w:val="22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rozporządzenia Ministra Edukacji Narodowej z dnia 2 listopada 2015r. w sprawie sposobu</w:t>
      </w:r>
    </w:p>
    <w:p w:rsidR="00AE146D" w:rsidRPr="002622C4" w:rsidRDefault="00AE146D" w:rsidP="00F0312F">
      <w:pPr>
        <w:pStyle w:val="Akapitzlist"/>
        <w:numPr>
          <w:ilvl w:val="0"/>
          <w:numId w:val="22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przeliczania na punkty poszczególnych kryteriów uwzględnianych w postępowaniu</w:t>
      </w:r>
    </w:p>
    <w:p w:rsidR="00AE146D" w:rsidRPr="002622C4" w:rsidRDefault="00AE146D" w:rsidP="00F0312F">
      <w:pPr>
        <w:pStyle w:val="Akapitzlist"/>
        <w:numPr>
          <w:ilvl w:val="0"/>
          <w:numId w:val="22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rekrutacyjnym, składu i szczegółowych zadań komisji rekrutacyjnej, szczegółowego trybu</w:t>
      </w:r>
    </w:p>
    <w:p w:rsidR="00AE146D" w:rsidRPr="002622C4" w:rsidRDefault="00AE146D" w:rsidP="00F0312F">
      <w:pPr>
        <w:pStyle w:val="Akapitzlist"/>
        <w:numPr>
          <w:ilvl w:val="0"/>
          <w:numId w:val="22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i terminów przeprowadzania postępowania rekrutacyjnego oraz postępowania uzupełniającego,</w:t>
      </w:r>
      <w:r w:rsidR="006609FD" w:rsidRPr="002622C4">
        <w:rPr>
          <w:rFonts w:ascii="Calibri Light" w:hAnsi="Calibri Light" w:cs="Calibri Light"/>
          <w:sz w:val="24"/>
          <w:szCs w:val="24"/>
        </w:rPr>
        <w:t xml:space="preserve"> (Dz. U. z 2015, poz. 1942),</w:t>
      </w:r>
    </w:p>
    <w:p w:rsidR="00F0312F" w:rsidRPr="002622C4" w:rsidRDefault="00615828" w:rsidP="00F0312F">
      <w:pPr>
        <w:pStyle w:val="Akapitzlist"/>
        <w:numPr>
          <w:ilvl w:val="0"/>
          <w:numId w:val="22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Uchwałę nr XXIII/407/15Rady Miasta w Bydgoszczy z dnia 30 grudnia 2015 r. w sprawie kryteriów postępowania rekrutacyjnego do szkół podstawowych prowadzonych przez Miasto Bydgoszcz, przyznania im określonej liczby punktów oraz określenia dokumentów niezbędnych do potwierd</w:t>
      </w:r>
      <w:r w:rsidR="00F0312F" w:rsidRPr="002622C4">
        <w:rPr>
          <w:rFonts w:ascii="Calibri Light" w:hAnsi="Calibri Light" w:cs="Calibri Light"/>
          <w:sz w:val="24"/>
          <w:szCs w:val="24"/>
        </w:rPr>
        <w:t>zenia spełnienia tych kryteriów,</w:t>
      </w:r>
    </w:p>
    <w:p w:rsidR="00F0312F" w:rsidRPr="002622C4" w:rsidRDefault="00615828" w:rsidP="00F0312F">
      <w:pPr>
        <w:pStyle w:val="Akapitzlist"/>
        <w:numPr>
          <w:ilvl w:val="0"/>
          <w:numId w:val="22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 xml:space="preserve">Zarządzenie nr </w:t>
      </w:r>
      <w:r w:rsidR="00FC49A0" w:rsidRPr="002622C4">
        <w:rPr>
          <w:rFonts w:ascii="Calibri Light" w:hAnsi="Calibri Light" w:cs="Calibri Light"/>
          <w:sz w:val="24"/>
          <w:szCs w:val="24"/>
        </w:rPr>
        <w:t>40/2016 Prezydenta Miasta Bydgoszczy z dnia 26.01.2016 r. w sprawie harmonogramu czynności w postępowaniu rekrutacyjnym or</w:t>
      </w:r>
      <w:r w:rsidR="00F0312F" w:rsidRPr="002622C4">
        <w:rPr>
          <w:rFonts w:ascii="Calibri Light" w:hAnsi="Calibri Light" w:cs="Calibri Light"/>
          <w:sz w:val="24"/>
          <w:szCs w:val="24"/>
        </w:rPr>
        <w:t xml:space="preserve">az postępowaniu uzupełniającym </w:t>
      </w:r>
      <w:r w:rsidR="00FC49A0" w:rsidRPr="002622C4">
        <w:rPr>
          <w:rFonts w:ascii="Calibri Light" w:hAnsi="Calibri Light" w:cs="Calibri Light"/>
          <w:sz w:val="24"/>
          <w:szCs w:val="24"/>
        </w:rPr>
        <w:t>do szkół podstawowych prowadzonych przez miasto Bydgoszcz</w:t>
      </w:r>
      <w:r w:rsidR="00532B96" w:rsidRPr="002622C4">
        <w:rPr>
          <w:rFonts w:ascii="Calibri Light" w:hAnsi="Calibri Light" w:cs="Calibri Light"/>
          <w:sz w:val="24"/>
          <w:szCs w:val="24"/>
        </w:rPr>
        <w:t xml:space="preserve"> w roku szkolnym 2016/17</w:t>
      </w:r>
      <w:r w:rsidR="00F0312F" w:rsidRPr="002622C4">
        <w:rPr>
          <w:rFonts w:ascii="Calibri Light" w:hAnsi="Calibri Light" w:cs="Calibri Light"/>
          <w:sz w:val="24"/>
          <w:szCs w:val="24"/>
        </w:rPr>
        <w:t>,</w:t>
      </w:r>
    </w:p>
    <w:p w:rsidR="00F0312F" w:rsidRPr="002622C4" w:rsidRDefault="00532B96" w:rsidP="00F0312F">
      <w:pPr>
        <w:pStyle w:val="Akapitzlist"/>
        <w:numPr>
          <w:ilvl w:val="0"/>
          <w:numId w:val="22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color w:val="000000"/>
          <w:sz w:val="24"/>
          <w:szCs w:val="24"/>
        </w:rPr>
        <w:t>Zarządzenie nr 39/2016 Prezydenta Miasta Bydgoszczy z dnia 26 stycznia 2016 r. w sprawie harmonogramu czynności w postępowaniu rekrutacyjnym oraz postępowaniu uzupełniającym do przedszkoli i oddziałów przedszkolnych w szkołach podstawowych prowadzonych przez Miasto Bydgoszcz w roku szkolnym 2016/2017</w:t>
      </w:r>
      <w:r w:rsidR="00F0312F" w:rsidRPr="002622C4">
        <w:rPr>
          <w:rFonts w:ascii="Calibri Light" w:hAnsi="Calibri Light" w:cs="Calibri Light"/>
          <w:color w:val="000000"/>
          <w:sz w:val="24"/>
          <w:szCs w:val="24"/>
        </w:rPr>
        <w:t>,</w:t>
      </w:r>
    </w:p>
    <w:p w:rsidR="00F0312F" w:rsidRPr="002622C4" w:rsidRDefault="00F0312F" w:rsidP="00F0312F">
      <w:pPr>
        <w:pStyle w:val="Akapitzlist"/>
        <w:numPr>
          <w:ilvl w:val="0"/>
          <w:numId w:val="22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R</w:t>
      </w:r>
      <w:r w:rsidR="00AE146D" w:rsidRPr="002622C4">
        <w:rPr>
          <w:rFonts w:ascii="Calibri Light" w:hAnsi="Calibri Light" w:cs="Calibri Light"/>
          <w:sz w:val="24"/>
          <w:szCs w:val="24"/>
        </w:rPr>
        <w:t>ozporządzenie Ministra Edukacji Narodowej z dnia 21 maja 2001 r. w sprawie</w:t>
      </w:r>
      <w:r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="00AE146D" w:rsidRPr="002622C4">
        <w:rPr>
          <w:rFonts w:ascii="Calibri Light" w:hAnsi="Calibri Light" w:cs="Calibri Light"/>
          <w:sz w:val="24"/>
          <w:szCs w:val="24"/>
        </w:rPr>
        <w:t>ramowych statutów publicznego przedszkola oraz publicznych szkół (Dz.U. Nr 61, poz.</w:t>
      </w:r>
      <w:r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="00AE146D" w:rsidRPr="002622C4">
        <w:rPr>
          <w:rFonts w:ascii="Calibri Light" w:hAnsi="Calibri Light" w:cs="Calibri Light"/>
          <w:sz w:val="24"/>
          <w:szCs w:val="24"/>
        </w:rPr>
        <w:t xml:space="preserve">624 z </w:t>
      </w:r>
      <w:proofErr w:type="spellStart"/>
      <w:r w:rsidR="00AE146D" w:rsidRPr="002622C4">
        <w:rPr>
          <w:rFonts w:ascii="Calibri Light" w:hAnsi="Calibri Light" w:cs="Calibri Light"/>
          <w:sz w:val="24"/>
          <w:szCs w:val="24"/>
        </w:rPr>
        <w:t>późn</w:t>
      </w:r>
      <w:proofErr w:type="spellEnd"/>
      <w:r w:rsidR="00AE146D" w:rsidRPr="002622C4">
        <w:rPr>
          <w:rFonts w:ascii="Calibri Light" w:hAnsi="Calibri Light" w:cs="Calibri Light"/>
          <w:sz w:val="24"/>
          <w:szCs w:val="24"/>
        </w:rPr>
        <w:t xml:space="preserve"> zm.),</w:t>
      </w:r>
    </w:p>
    <w:p w:rsidR="0055545E" w:rsidRPr="002622C4" w:rsidRDefault="00AE146D" w:rsidP="00F0312F">
      <w:pPr>
        <w:pStyle w:val="Akapitzlist"/>
        <w:numPr>
          <w:ilvl w:val="0"/>
          <w:numId w:val="22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Statut Szkoły Podstawowej</w:t>
      </w:r>
      <w:r w:rsidR="008F2625" w:rsidRPr="002622C4">
        <w:rPr>
          <w:rFonts w:ascii="Calibri Light" w:hAnsi="Calibri Light" w:cs="Calibri Light"/>
          <w:sz w:val="24"/>
          <w:szCs w:val="24"/>
        </w:rPr>
        <w:t xml:space="preserve"> nr 41</w:t>
      </w:r>
      <w:r w:rsidR="00F0312F" w:rsidRPr="002622C4">
        <w:rPr>
          <w:rFonts w:ascii="Calibri Light" w:hAnsi="Calibri Light" w:cs="Calibri Light"/>
          <w:sz w:val="24"/>
          <w:szCs w:val="24"/>
        </w:rPr>
        <w:t xml:space="preserve"> im. </w:t>
      </w:r>
      <w:r w:rsidR="00DD2098" w:rsidRPr="002622C4">
        <w:rPr>
          <w:rFonts w:ascii="Calibri Light" w:hAnsi="Calibri Light" w:cs="Calibri Light"/>
          <w:sz w:val="24"/>
          <w:szCs w:val="24"/>
        </w:rPr>
        <w:t>R. Traugutta w Bydgoszczy.</w:t>
      </w:r>
    </w:p>
    <w:p w:rsidR="00735AA0" w:rsidRPr="002622C4" w:rsidRDefault="00735AA0" w:rsidP="00735AA0">
      <w:pPr>
        <w:pStyle w:val="Akapitzlist"/>
        <w:spacing w:after="0" w:line="360" w:lineRule="auto"/>
        <w:rPr>
          <w:rFonts w:ascii="Calibri Light" w:hAnsi="Calibri Light" w:cs="Calibri Light"/>
          <w:sz w:val="24"/>
          <w:szCs w:val="24"/>
        </w:rPr>
      </w:pPr>
    </w:p>
    <w:p w:rsidR="00AE146D" w:rsidRPr="002622C4" w:rsidRDefault="00735AA0" w:rsidP="009530EA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 xml:space="preserve">7. </w:t>
      </w:r>
      <w:r w:rsidR="00AE146D" w:rsidRPr="002622C4">
        <w:rPr>
          <w:rFonts w:ascii="Calibri Light" w:hAnsi="Calibri Light" w:cs="Calibri Light"/>
          <w:sz w:val="24"/>
          <w:szCs w:val="24"/>
        </w:rPr>
        <w:t>Ogólne zasady</w:t>
      </w:r>
      <w:r w:rsidRPr="002622C4">
        <w:rPr>
          <w:rFonts w:ascii="Calibri Light" w:hAnsi="Calibri Light" w:cs="Calibri Light"/>
          <w:sz w:val="24"/>
          <w:szCs w:val="24"/>
        </w:rPr>
        <w:t>:</w:t>
      </w:r>
    </w:p>
    <w:p w:rsidR="009530EA" w:rsidRPr="002622C4" w:rsidRDefault="00AE146D" w:rsidP="00F0312F">
      <w:pPr>
        <w:pStyle w:val="Akapitzlist"/>
        <w:numPr>
          <w:ilvl w:val="0"/>
          <w:numId w:val="25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W skład komisji rekrutacyjnej wchodzi co najmniej trzech przedstawicieli rady</w:t>
      </w:r>
      <w:r w:rsidR="00F0312F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>pedagogicznej.</w:t>
      </w:r>
    </w:p>
    <w:p w:rsidR="00AE146D" w:rsidRPr="002622C4" w:rsidRDefault="00AE146D" w:rsidP="00F0312F">
      <w:pPr>
        <w:pStyle w:val="Akapitzlist"/>
        <w:numPr>
          <w:ilvl w:val="0"/>
          <w:numId w:val="25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W skład komisji rekrutacyjnej nie mogą wchodzić:</w:t>
      </w:r>
    </w:p>
    <w:p w:rsidR="00735AA0" w:rsidRPr="002622C4" w:rsidRDefault="00735AA0" w:rsidP="00735AA0">
      <w:pPr>
        <w:pStyle w:val="Akapitzlist"/>
        <w:spacing w:after="0" w:line="360" w:lineRule="auto"/>
        <w:rPr>
          <w:rFonts w:ascii="Calibri Light" w:hAnsi="Calibri Light" w:cs="Calibri Light"/>
          <w:sz w:val="24"/>
          <w:szCs w:val="24"/>
        </w:rPr>
      </w:pPr>
    </w:p>
    <w:p w:rsidR="00AE146D" w:rsidRPr="002622C4" w:rsidRDefault="00AE146D" w:rsidP="00DD2098">
      <w:pPr>
        <w:pStyle w:val="Akapitzlist"/>
        <w:numPr>
          <w:ilvl w:val="0"/>
          <w:numId w:val="18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dyrektor szkoły, w któ</w:t>
      </w:r>
      <w:r w:rsidR="00DD2098" w:rsidRPr="002622C4">
        <w:rPr>
          <w:rFonts w:ascii="Calibri Light" w:hAnsi="Calibri Light" w:cs="Calibri Light"/>
          <w:sz w:val="24"/>
          <w:szCs w:val="24"/>
        </w:rPr>
        <w:t>rej działa komisja rekrutacyjna,</w:t>
      </w:r>
    </w:p>
    <w:p w:rsidR="00735AA0" w:rsidRPr="002622C4" w:rsidRDefault="00AE146D" w:rsidP="00735AA0">
      <w:pPr>
        <w:pStyle w:val="Akapitzlist"/>
        <w:numPr>
          <w:ilvl w:val="0"/>
          <w:numId w:val="18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osoba, której dziecko uczestniczy w postępowaniu rekrutacyjnym przeprowadzanym do</w:t>
      </w:r>
      <w:r w:rsidR="00DD2098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>danej szkoły.</w:t>
      </w:r>
    </w:p>
    <w:p w:rsidR="00735AA0" w:rsidRPr="002622C4" w:rsidRDefault="00735AA0" w:rsidP="00735AA0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</w:p>
    <w:p w:rsidR="00735AA0" w:rsidRPr="002622C4" w:rsidRDefault="00AE146D" w:rsidP="00F0312F">
      <w:pPr>
        <w:pStyle w:val="Akapitzlist"/>
        <w:numPr>
          <w:ilvl w:val="0"/>
          <w:numId w:val="36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Dyrektor szkoły może dokonywać zmian w składzie komisji rekrutacyjnej, w tym zmiany</w:t>
      </w:r>
      <w:r w:rsidR="00446BB8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>osoby wyznaczonej na przewodniczącego komisji.</w:t>
      </w:r>
    </w:p>
    <w:p w:rsidR="00735AA0" w:rsidRPr="002622C4" w:rsidRDefault="00AE146D" w:rsidP="00F0312F">
      <w:pPr>
        <w:pStyle w:val="Akapitzlist"/>
        <w:numPr>
          <w:ilvl w:val="0"/>
          <w:numId w:val="36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Komisja rekrutacyjna musi z</w:t>
      </w:r>
      <w:r w:rsidR="00446BB8" w:rsidRPr="002622C4">
        <w:rPr>
          <w:rFonts w:ascii="Calibri Light" w:hAnsi="Calibri Light" w:cs="Calibri Light"/>
          <w:sz w:val="24"/>
          <w:szCs w:val="24"/>
        </w:rPr>
        <w:t>apoznać się i działać zgodnie z dokumentami wymienionymi w pkt</w:t>
      </w:r>
      <w:r w:rsidRPr="002622C4">
        <w:rPr>
          <w:rFonts w:ascii="Calibri Light" w:hAnsi="Calibri Light" w:cs="Calibri Light"/>
          <w:sz w:val="24"/>
          <w:szCs w:val="24"/>
        </w:rPr>
        <w:t>.</w:t>
      </w:r>
      <w:r w:rsidR="00446BB8" w:rsidRPr="002622C4">
        <w:rPr>
          <w:rFonts w:ascii="Calibri Light" w:hAnsi="Calibri Light" w:cs="Calibri Light"/>
          <w:sz w:val="24"/>
          <w:szCs w:val="24"/>
        </w:rPr>
        <w:t xml:space="preserve"> 4.</w:t>
      </w:r>
    </w:p>
    <w:p w:rsidR="00F0312F" w:rsidRPr="002622C4" w:rsidRDefault="00AE146D" w:rsidP="00F0312F">
      <w:pPr>
        <w:pStyle w:val="Akapitzlist"/>
        <w:numPr>
          <w:ilvl w:val="0"/>
          <w:numId w:val="36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Zadania przewodniczącego komisji rekrutacyjnej</w:t>
      </w:r>
      <w:r w:rsidR="00F0312F" w:rsidRPr="002622C4">
        <w:rPr>
          <w:rFonts w:ascii="Calibri Light" w:hAnsi="Calibri Light" w:cs="Calibri Light"/>
          <w:sz w:val="24"/>
          <w:szCs w:val="24"/>
        </w:rPr>
        <w:t>:</w:t>
      </w:r>
    </w:p>
    <w:p w:rsidR="00F0312F" w:rsidRPr="002622C4" w:rsidRDefault="00AE146D" w:rsidP="00F0312F">
      <w:pPr>
        <w:pStyle w:val="Akapitzlist"/>
        <w:numPr>
          <w:ilvl w:val="0"/>
          <w:numId w:val="29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Przewodniczący komisji rekrutacyjnej umożliwia członkom komisji zapoznanie się</w:t>
      </w:r>
      <w:r w:rsidR="00F0312F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>z wnioskami o przyjęcie do szkoły i załączonymi do nich dokumentami oraz ustala dni</w:t>
      </w:r>
      <w:r w:rsidR="00F0312F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>i godziny posiedzeń komisji.</w:t>
      </w:r>
    </w:p>
    <w:p w:rsidR="00AE146D" w:rsidRPr="002622C4" w:rsidRDefault="00AE146D" w:rsidP="00F0312F">
      <w:pPr>
        <w:pStyle w:val="Akapitzlist"/>
        <w:numPr>
          <w:ilvl w:val="0"/>
          <w:numId w:val="29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Przewodniczący komisji rekrutacyjnej zwołuje i organizuje posiedzenia i kieruje pracami</w:t>
      </w:r>
      <w:r w:rsidR="00F0312F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>komisji rekrutacyjnej zgodnie z przepisami prawa i postanowieniami niniejszego regulaminu.</w:t>
      </w:r>
    </w:p>
    <w:p w:rsidR="00AE146D" w:rsidRPr="002622C4" w:rsidRDefault="00AE146D" w:rsidP="00F0312F">
      <w:pPr>
        <w:pStyle w:val="Akapitzlist"/>
        <w:numPr>
          <w:ilvl w:val="0"/>
          <w:numId w:val="29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Przewodniczący komisji prowadzi posiedzenia komisji rekrutacyjnej.</w:t>
      </w:r>
    </w:p>
    <w:p w:rsidR="00AE146D" w:rsidRPr="002622C4" w:rsidRDefault="00AE146D" w:rsidP="00F0312F">
      <w:pPr>
        <w:pStyle w:val="Akapitzlist"/>
        <w:numPr>
          <w:ilvl w:val="0"/>
          <w:numId w:val="29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Przewodniczący komisji rekrutacyjnej może zwoływać posiedzenia komisji poza</w:t>
      </w:r>
      <w:r w:rsidR="00F0312F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>ustalonymi dniami i godzinami posiedzeń komisji – w trybie nadzwyczajnym.</w:t>
      </w:r>
    </w:p>
    <w:p w:rsidR="00F0312F" w:rsidRPr="002622C4" w:rsidRDefault="00AE146D" w:rsidP="009530EA">
      <w:pPr>
        <w:pStyle w:val="Akapitzlist"/>
        <w:numPr>
          <w:ilvl w:val="0"/>
          <w:numId w:val="29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Przewodniczący komisji rekrutacyjnej wykonuje czynności przygotowawcze do pracy</w:t>
      </w:r>
      <w:r w:rsidR="00F0312F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>komisji rekrutacyjnej. Do czynności przygotowawczych zalicza się:</w:t>
      </w:r>
    </w:p>
    <w:p w:rsidR="00F0312F" w:rsidRPr="002622C4" w:rsidRDefault="00F0312F" w:rsidP="00F0312F">
      <w:pPr>
        <w:pStyle w:val="Akapitzlist"/>
        <w:spacing w:after="0" w:line="360" w:lineRule="auto"/>
        <w:rPr>
          <w:rFonts w:ascii="Calibri Light" w:hAnsi="Calibri Light" w:cs="Calibri Light"/>
          <w:sz w:val="24"/>
          <w:szCs w:val="24"/>
        </w:rPr>
      </w:pPr>
    </w:p>
    <w:p w:rsidR="00F0312F" w:rsidRPr="002622C4" w:rsidRDefault="00AE146D" w:rsidP="00F0312F">
      <w:pPr>
        <w:pStyle w:val="Akapitzlist"/>
        <w:numPr>
          <w:ilvl w:val="0"/>
          <w:numId w:val="30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podanie do wiadomości ogłoszenia o rekrutacji, harmonogramie rekrutacji, zasad</w:t>
      </w:r>
      <w:r w:rsidR="00F0312F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>postępowania rekrutacyjnego i kryteria rekrutacji,</w:t>
      </w:r>
      <w:r w:rsidR="00F0312F" w:rsidRPr="002622C4">
        <w:rPr>
          <w:rFonts w:ascii="Calibri Light" w:hAnsi="Calibri Light" w:cs="Calibri Light"/>
          <w:sz w:val="24"/>
          <w:szCs w:val="24"/>
        </w:rPr>
        <w:t xml:space="preserve"> </w:t>
      </w:r>
    </w:p>
    <w:p w:rsidR="00AE146D" w:rsidRPr="002622C4" w:rsidRDefault="00AE146D" w:rsidP="00F0312F">
      <w:pPr>
        <w:pStyle w:val="Akapitzlist"/>
        <w:numPr>
          <w:ilvl w:val="0"/>
          <w:numId w:val="30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wydawanie i przyjmowanie kwestionariuszy oraz przyjmowanie innych dokumentów</w:t>
      </w:r>
      <w:r w:rsidR="00F0312F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>dostarczanych przez rodziców</w:t>
      </w:r>
      <w:r w:rsidR="0055545E" w:rsidRPr="002622C4">
        <w:rPr>
          <w:rFonts w:ascii="Calibri Light" w:hAnsi="Calibri Light" w:cs="Calibri Light"/>
          <w:sz w:val="24"/>
          <w:szCs w:val="24"/>
        </w:rPr>
        <w:t xml:space="preserve"> – sekretariat </w:t>
      </w:r>
      <w:proofErr w:type="gramStart"/>
      <w:r w:rsidR="0055545E" w:rsidRPr="002622C4">
        <w:rPr>
          <w:rFonts w:ascii="Calibri Light" w:hAnsi="Calibri Light" w:cs="Calibri Light"/>
          <w:sz w:val="24"/>
          <w:szCs w:val="24"/>
        </w:rPr>
        <w:t xml:space="preserve">szkoły </w:t>
      </w:r>
      <w:r w:rsidRPr="002622C4">
        <w:rPr>
          <w:rFonts w:ascii="Calibri Light" w:hAnsi="Calibri Light" w:cs="Calibri Light"/>
          <w:sz w:val="24"/>
          <w:szCs w:val="24"/>
        </w:rPr>
        <w:t>,</w:t>
      </w:r>
      <w:proofErr w:type="gramEnd"/>
    </w:p>
    <w:p w:rsidR="00AE146D" w:rsidRPr="002622C4" w:rsidRDefault="00AE146D" w:rsidP="00F0312F">
      <w:pPr>
        <w:pStyle w:val="Akapitzlist"/>
        <w:numPr>
          <w:ilvl w:val="0"/>
          <w:numId w:val="30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sprawdzenie wszystkich dokumentów pod względem formalnym,</w:t>
      </w:r>
    </w:p>
    <w:p w:rsidR="00F0312F" w:rsidRPr="002622C4" w:rsidRDefault="00AE146D" w:rsidP="009530EA">
      <w:pPr>
        <w:pStyle w:val="Akapitzlist"/>
        <w:numPr>
          <w:ilvl w:val="0"/>
          <w:numId w:val="30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sporządzenie na posiedzenie komisji rekrutacyjnej wykazu zgłoszonych dzieci z podaniem</w:t>
      </w:r>
      <w:r w:rsidR="00F0312F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>imienia i nazwiska.</w:t>
      </w:r>
    </w:p>
    <w:p w:rsidR="00446BB8" w:rsidRPr="002622C4" w:rsidRDefault="00446BB8" w:rsidP="00446BB8">
      <w:pPr>
        <w:pStyle w:val="Akapitzlist"/>
        <w:spacing w:after="0" w:line="360" w:lineRule="auto"/>
        <w:rPr>
          <w:rFonts w:ascii="Calibri Light" w:hAnsi="Calibri Light" w:cs="Calibri Light"/>
          <w:sz w:val="24"/>
          <w:szCs w:val="24"/>
        </w:rPr>
      </w:pPr>
    </w:p>
    <w:p w:rsidR="00F0312F" w:rsidRPr="002622C4" w:rsidRDefault="00AE146D" w:rsidP="009530EA">
      <w:pPr>
        <w:pStyle w:val="Akapitzlist"/>
        <w:numPr>
          <w:ilvl w:val="0"/>
          <w:numId w:val="29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Przewodniczący komisji rozstrzyga sp</w:t>
      </w:r>
      <w:r w:rsidR="00F0312F" w:rsidRPr="002622C4">
        <w:rPr>
          <w:rFonts w:ascii="Calibri Light" w:hAnsi="Calibri Light" w:cs="Calibri Light"/>
          <w:sz w:val="24"/>
          <w:szCs w:val="24"/>
        </w:rPr>
        <w:t>rawy sporne w sposób decydujący.</w:t>
      </w:r>
    </w:p>
    <w:p w:rsidR="00F0312F" w:rsidRPr="002622C4" w:rsidRDefault="00AE146D" w:rsidP="00F0312F">
      <w:pPr>
        <w:pStyle w:val="Akapitzlist"/>
        <w:numPr>
          <w:ilvl w:val="0"/>
          <w:numId w:val="29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Przewodniczący komisji nadzoruje proces rekrutacji pod względem merytorycznym.</w:t>
      </w:r>
    </w:p>
    <w:p w:rsidR="00AE146D" w:rsidRPr="002622C4" w:rsidRDefault="00AE146D" w:rsidP="009530EA">
      <w:pPr>
        <w:pStyle w:val="Akapitzlist"/>
        <w:numPr>
          <w:ilvl w:val="0"/>
          <w:numId w:val="29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W przypadku, gdy przy podejmowaniu rozstrzygnięcia o przyjęciu lub odmowie przyjęcia</w:t>
      </w:r>
      <w:r w:rsidR="00F0312F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>kandydata głosy rozłożą się po równo, decydujący głos będzie należał do</w:t>
      </w:r>
      <w:r w:rsidR="00F0312F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>przewodniczącego komisji.</w:t>
      </w:r>
    </w:p>
    <w:p w:rsidR="00735AA0" w:rsidRPr="002622C4" w:rsidRDefault="00735AA0" w:rsidP="00735AA0">
      <w:pPr>
        <w:pStyle w:val="Akapitzlist"/>
        <w:spacing w:after="0" w:line="360" w:lineRule="auto"/>
        <w:rPr>
          <w:rFonts w:ascii="Calibri Light" w:hAnsi="Calibri Light" w:cs="Calibri Light"/>
          <w:sz w:val="24"/>
          <w:szCs w:val="24"/>
        </w:rPr>
      </w:pPr>
    </w:p>
    <w:p w:rsidR="00AE146D" w:rsidRPr="002622C4" w:rsidRDefault="00AE146D" w:rsidP="00735AA0">
      <w:pPr>
        <w:pStyle w:val="Akapitzlist"/>
        <w:numPr>
          <w:ilvl w:val="0"/>
          <w:numId w:val="36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Zadania komisji rekrutacyjnej</w:t>
      </w:r>
      <w:r w:rsidR="00735AA0" w:rsidRPr="002622C4">
        <w:rPr>
          <w:rFonts w:ascii="Calibri Light" w:hAnsi="Calibri Light" w:cs="Calibri Light"/>
          <w:sz w:val="24"/>
          <w:szCs w:val="24"/>
        </w:rPr>
        <w:t>:</w:t>
      </w:r>
    </w:p>
    <w:p w:rsidR="00446BB8" w:rsidRPr="002622C4" w:rsidRDefault="00AE146D" w:rsidP="00446BB8">
      <w:pPr>
        <w:pStyle w:val="Akapitzlist"/>
        <w:numPr>
          <w:ilvl w:val="0"/>
          <w:numId w:val="31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Komisja będzie mogła rozstrzygnąć o przyjęciu lub odmowie przyjęcia do oddziału</w:t>
      </w:r>
      <w:r w:rsidR="00446BB8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 xml:space="preserve">przedszkolnego lub szkoły także przy udziale co najmniej 2/3 składu komisji. </w:t>
      </w:r>
    </w:p>
    <w:p w:rsidR="00446BB8" w:rsidRPr="002622C4" w:rsidRDefault="00AE146D" w:rsidP="009530EA">
      <w:pPr>
        <w:pStyle w:val="Akapitzlist"/>
        <w:numPr>
          <w:ilvl w:val="0"/>
          <w:numId w:val="31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W przypadku, gdy liczba nauczycieli wchodzących w skład rady</w:t>
      </w:r>
      <w:r w:rsidR="00AB5D31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 xml:space="preserve">pedagogicznej będzie </w:t>
      </w:r>
      <w:proofErr w:type="gramStart"/>
      <w:r w:rsidRPr="002622C4">
        <w:rPr>
          <w:rFonts w:ascii="Calibri Light" w:hAnsi="Calibri Light" w:cs="Calibri Light"/>
          <w:sz w:val="24"/>
          <w:szCs w:val="24"/>
        </w:rPr>
        <w:t>niższa,</w:t>
      </w:r>
      <w:proofErr w:type="gramEnd"/>
      <w:r w:rsidRPr="002622C4">
        <w:rPr>
          <w:rFonts w:ascii="Calibri Light" w:hAnsi="Calibri Light" w:cs="Calibri Light"/>
          <w:sz w:val="24"/>
          <w:szCs w:val="24"/>
        </w:rPr>
        <w:t xml:space="preserve"> niż wymagana liczba osób koniecznych do obsadzenia komisji</w:t>
      </w:r>
      <w:r w:rsidR="00AB5D31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>rekrutacyjnej, jest możliwość uzupełnienia jej składu. Dodatkowymi członkami komisji będą</w:t>
      </w:r>
      <w:r w:rsidR="00AB5D31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 xml:space="preserve">mogli zostać przedstawiciele rady </w:t>
      </w:r>
      <w:r w:rsidR="00347CA1" w:rsidRPr="002622C4">
        <w:rPr>
          <w:rFonts w:ascii="Calibri Light" w:hAnsi="Calibri Light" w:cs="Calibri Light"/>
          <w:sz w:val="24"/>
          <w:szCs w:val="24"/>
        </w:rPr>
        <w:t xml:space="preserve">pedagogicznej </w:t>
      </w:r>
      <w:r w:rsidRPr="002622C4">
        <w:rPr>
          <w:rFonts w:ascii="Calibri Light" w:hAnsi="Calibri Light" w:cs="Calibri Light"/>
          <w:sz w:val="24"/>
          <w:szCs w:val="24"/>
        </w:rPr>
        <w:t>szkoły.</w:t>
      </w:r>
    </w:p>
    <w:p w:rsidR="00446BB8" w:rsidRPr="002622C4" w:rsidRDefault="00AE146D" w:rsidP="009530EA">
      <w:pPr>
        <w:pStyle w:val="Akapitzlist"/>
        <w:numPr>
          <w:ilvl w:val="0"/>
          <w:numId w:val="31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Ustalenie i podanie do publicznej wiadomości listy kandydatów przyjętych i kandydatów</w:t>
      </w:r>
      <w:r w:rsidR="00446BB8" w:rsidRPr="002622C4">
        <w:rPr>
          <w:rFonts w:ascii="Calibri Light" w:hAnsi="Calibri Light" w:cs="Calibri Light"/>
          <w:sz w:val="24"/>
          <w:szCs w:val="24"/>
        </w:rPr>
        <w:t xml:space="preserve"> nieprzyjętych.</w:t>
      </w:r>
    </w:p>
    <w:p w:rsidR="00446BB8" w:rsidRPr="002622C4" w:rsidRDefault="00AE146D" w:rsidP="009530EA">
      <w:pPr>
        <w:pStyle w:val="Akapitzlist"/>
        <w:numPr>
          <w:ilvl w:val="0"/>
          <w:numId w:val="31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Sporządzenie protokołu postępowania rekrutacyjnego</w:t>
      </w:r>
      <w:r w:rsidR="00446BB8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>Protokoły postępowania rekrutacyjnego zawierają w szczególności: datę</w:t>
      </w:r>
      <w:r w:rsidR="00446BB8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>posiedzenia komisji rekrutacyjnej, imiona i nazwiska przewodniczącego oraz członków</w:t>
      </w:r>
      <w:r w:rsidR="00446BB8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>komisji obecnych na posiedzeniu, a także informacje o podjętych czynnościach lub</w:t>
      </w:r>
      <w:r w:rsidR="00446BB8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>rozstrzygnięciach. Protokół podpisuje przewodniczący i członkowie komisji rekrutacyjnej.</w:t>
      </w:r>
    </w:p>
    <w:p w:rsidR="00446BB8" w:rsidRPr="002622C4" w:rsidRDefault="00AE146D" w:rsidP="009530EA">
      <w:pPr>
        <w:pStyle w:val="Akapitzlist"/>
        <w:numPr>
          <w:ilvl w:val="0"/>
          <w:numId w:val="31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Do protokołów postępowania rekrutacyjnego załącza się w szczególności:</w:t>
      </w:r>
    </w:p>
    <w:p w:rsidR="00735AA0" w:rsidRPr="002622C4" w:rsidRDefault="00735AA0" w:rsidP="00735AA0">
      <w:pPr>
        <w:pStyle w:val="Akapitzlist"/>
        <w:spacing w:after="0" w:line="360" w:lineRule="auto"/>
        <w:rPr>
          <w:rFonts w:ascii="Calibri Light" w:hAnsi="Calibri Light" w:cs="Calibri Light"/>
          <w:sz w:val="24"/>
          <w:szCs w:val="24"/>
        </w:rPr>
      </w:pPr>
    </w:p>
    <w:p w:rsidR="00446BB8" w:rsidRPr="002622C4" w:rsidRDefault="00AE146D" w:rsidP="00446BB8">
      <w:pPr>
        <w:pStyle w:val="Akapitzlist"/>
        <w:numPr>
          <w:ilvl w:val="0"/>
          <w:numId w:val="32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listę kandy</w:t>
      </w:r>
      <w:r w:rsidR="00446BB8" w:rsidRPr="002622C4">
        <w:rPr>
          <w:rFonts w:ascii="Calibri Light" w:hAnsi="Calibri Light" w:cs="Calibri Light"/>
          <w:sz w:val="24"/>
          <w:szCs w:val="24"/>
        </w:rPr>
        <w:t>datów prób sprawności fizycznej,</w:t>
      </w:r>
    </w:p>
    <w:p w:rsidR="00AE146D" w:rsidRPr="002622C4" w:rsidRDefault="00AE146D" w:rsidP="00446BB8">
      <w:pPr>
        <w:pStyle w:val="Akapitzlist"/>
        <w:numPr>
          <w:ilvl w:val="0"/>
          <w:numId w:val="32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listę zweryfikowanych</w:t>
      </w:r>
      <w:r w:rsidR="00446BB8" w:rsidRPr="002622C4">
        <w:rPr>
          <w:rFonts w:ascii="Calibri Light" w:hAnsi="Calibri Light" w:cs="Calibri Light"/>
          <w:sz w:val="24"/>
          <w:szCs w:val="24"/>
        </w:rPr>
        <w:t xml:space="preserve"> wniosków o przyjęcie do szkoły,</w:t>
      </w:r>
    </w:p>
    <w:p w:rsidR="00AE146D" w:rsidRPr="002622C4" w:rsidRDefault="00AE146D" w:rsidP="00446BB8">
      <w:pPr>
        <w:pStyle w:val="Akapitzlist"/>
        <w:numPr>
          <w:ilvl w:val="0"/>
          <w:numId w:val="32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informację o uzyskanych przez poszczególnych kandydatów wynikach prób</w:t>
      </w:r>
      <w:r w:rsidR="00446BB8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>sprawności fizycznej lub informację o liczbie punktów przyznanych poszczególnym</w:t>
      </w:r>
      <w:r w:rsidR="00446BB8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>kandydatom za poszczególne kryteria brane pod uwagę w postępowaniu</w:t>
      </w:r>
      <w:r w:rsidR="00446BB8" w:rsidRPr="002622C4">
        <w:rPr>
          <w:rFonts w:ascii="Calibri Light" w:hAnsi="Calibri Light" w:cs="Calibri Light"/>
          <w:sz w:val="24"/>
          <w:szCs w:val="24"/>
        </w:rPr>
        <w:t xml:space="preserve"> rekrutacyjnym,</w:t>
      </w:r>
    </w:p>
    <w:p w:rsidR="00446BB8" w:rsidRPr="002622C4" w:rsidRDefault="00AE146D" w:rsidP="00446BB8">
      <w:pPr>
        <w:pStyle w:val="Akapitzlist"/>
        <w:numPr>
          <w:ilvl w:val="0"/>
          <w:numId w:val="32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informację o liczbie punktów przyznanych poszczególnym kandydatom po</w:t>
      </w:r>
      <w:r w:rsidR="00446BB8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>przeprowadze</w:t>
      </w:r>
      <w:r w:rsidR="00446BB8" w:rsidRPr="002622C4">
        <w:rPr>
          <w:rFonts w:ascii="Calibri Light" w:hAnsi="Calibri Light" w:cs="Calibri Light"/>
          <w:sz w:val="24"/>
          <w:szCs w:val="24"/>
        </w:rPr>
        <w:t>niu postępowania rekrutacyjnego,</w:t>
      </w:r>
    </w:p>
    <w:p w:rsidR="00AE146D" w:rsidRPr="002622C4" w:rsidRDefault="00AE146D" w:rsidP="00446BB8">
      <w:pPr>
        <w:pStyle w:val="Akapitzlist"/>
        <w:numPr>
          <w:ilvl w:val="0"/>
          <w:numId w:val="32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 xml:space="preserve">listę kandydatów zakwalifikowanych i </w:t>
      </w:r>
      <w:r w:rsidR="00446BB8" w:rsidRPr="002622C4">
        <w:rPr>
          <w:rFonts w:ascii="Calibri Light" w:hAnsi="Calibri Light" w:cs="Calibri Light"/>
          <w:sz w:val="24"/>
          <w:szCs w:val="24"/>
        </w:rPr>
        <w:t>kandydatów niezakwalifikowanych,</w:t>
      </w:r>
    </w:p>
    <w:p w:rsidR="00AE146D" w:rsidRPr="002622C4" w:rsidRDefault="00AE146D" w:rsidP="00446BB8">
      <w:pPr>
        <w:pStyle w:val="Akapitzlist"/>
        <w:numPr>
          <w:ilvl w:val="0"/>
          <w:numId w:val="32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listę kandydatów przyjętych i kandydatów nieprzyjętych.</w:t>
      </w:r>
    </w:p>
    <w:p w:rsidR="00446BB8" w:rsidRPr="002622C4" w:rsidRDefault="00446BB8" w:rsidP="009530EA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</w:p>
    <w:p w:rsidR="00446BB8" w:rsidRPr="002622C4" w:rsidRDefault="00AE146D" w:rsidP="009530EA">
      <w:pPr>
        <w:pStyle w:val="Akapitzlist"/>
        <w:numPr>
          <w:ilvl w:val="0"/>
          <w:numId w:val="31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Podanie do publicznej wiadomości wyników postępowania rekrutacyjnego w formie listy</w:t>
      </w:r>
      <w:r w:rsidR="00446BB8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>kandydatów przyjętych i nieprzyjętych. Lista zwiera imiona i nazwiska kandydatów lub</w:t>
      </w:r>
      <w:r w:rsidR="00446BB8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>informację o liczbie wolnych miejsc. Listy podaje się do publicznej wiadomości poprzez</w:t>
      </w:r>
      <w:r w:rsidR="00446BB8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 xml:space="preserve">umieszczenie ich w widocznym miejscu w siedzibie szkoły. </w:t>
      </w:r>
    </w:p>
    <w:p w:rsidR="00446BB8" w:rsidRPr="002622C4" w:rsidRDefault="00AE146D" w:rsidP="00446BB8">
      <w:pPr>
        <w:pStyle w:val="Akapitzlist"/>
        <w:numPr>
          <w:ilvl w:val="0"/>
          <w:numId w:val="31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Komisja rekrutacyjna na wniosek rodziców/prawnych opiekunów dzieci, które nie zostały</w:t>
      </w:r>
      <w:r w:rsidR="00446BB8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>przyjęte, sporządza uzasadnienie odmowy przyjęcia dziecka w terminie 7 dni od złożenia</w:t>
      </w:r>
      <w:r w:rsidR="00446BB8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>wniosku. Odwołanie od rozstrzygnięcia komisji rekrutacyjnej w terminie 7 dni od dnia</w:t>
      </w:r>
      <w:r w:rsidR="00446BB8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>otrzymania uzasadnienia rodzice/prawni opiekunowie wnoszą do dyrektora szkoły.</w:t>
      </w:r>
    </w:p>
    <w:p w:rsidR="00446BB8" w:rsidRPr="002622C4" w:rsidRDefault="00446BB8" w:rsidP="00446BB8">
      <w:pPr>
        <w:spacing w:after="0" w:line="360" w:lineRule="auto"/>
        <w:ind w:left="360"/>
        <w:rPr>
          <w:rFonts w:ascii="Calibri Light" w:hAnsi="Calibri Light" w:cs="Calibri Light"/>
          <w:sz w:val="24"/>
          <w:szCs w:val="24"/>
        </w:rPr>
      </w:pPr>
    </w:p>
    <w:p w:rsidR="00735AA0" w:rsidRPr="002622C4" w:rsidRDefault="00AE146D" w:rsidP="009530EA">
      <w:pPr>
        <w:pStyle w:val="Akapitzlist"/>
        <w:numPr>
          <w:ilvl w:val="0"/>
          <w:numId w:val="36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Osoby wchodzące w skład komisji rekrutacyjnej są obowiązane do nieujawniania</w:t>
      </w:r>
      <w:r w:rsidR="00446BB8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>informacji o przebiegu posiedzenia komisji i podjętych rozstrzygnięciach, które mogą</w:t>
      </w:r>
      <w:r w:rsidR="00446BB8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>naruszać dobra osobiste kandydata lub jego rodziców, a także nauczycieli i innych</w:t>
      </w:r>
      <w:r w:rsidR="00446BB8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>pracowników szkoły.</w:t>
      </w:r>
    </w:p>
    <w:p w:rsidR="0091031F" w:rsidRPr="002622C4" w:rsidRDefault="00AE146D" w:rsidP="009530EA">
      <w:pPr>
        <w:pStyle w:val="Akapitzlist"/>
        <w:numPr>
          <w:ilvl w:val="0"/>
          <w:numId w:val="36"/>
        </w:num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2622C4">
        <w:rPr>
          <w:rFonts w:ascii="Calibri Light" w:hAnsi="Calibri Light" w:cs="Calibri Light"/>
          <w:sz w:val="24"/>
          <w:szCs w:val="24"/>
        </w:rPr>
        <w:t>Terminy postępowania rekrutacyjnego oraz postępowania uzupełniającego, a także terminy</w:t>
      </w:r>
      <w:r w:rsidR="00446BB8" w:rsidRPr="002622C4">
        <w:rPr>
          <w:rFonts w:ascii="Calibri Light" w:hAnsi="Calibri Light" w:cs="Calibri Light"/>
          <w:sz w:val="24"/>
          <w:szCs w:val="24"/>
        </w:rPr>
        <w:t xml:space="preserve"> </w:t>
      </w:r>
      <w:r w:rsidRPr="002622C4">
        <w:rPr>
          <w:rFonts w:ascii="Calibri Light" w:hAnsi="Calibri Light" w:cs="Calibri Light"/>
          <w:sz w:val="24"/>
          <w:szCs w:val="24"/>
        </w:rPr>
        <w:t>składania dokumentów do szkoły określa</w:t>
      </w:r>
      <w:r w:rsidR="00347CA1" w:rsidRPr="002622C4">
        <w:rPr>
          <w:rFonts w:ascii="Calibri Light" w:hAnsi="Calibri Light" w:cs="Calibri Light"/>
          <w:sz w:val="24"/>
          <w:szCs w:val="24"/>
        </w:rPr>
        <w:t xml:space="preserve"> z</w:t>
      </w:r>
      <w:r w:rsidR="00446BB8" w:rsidRPr="002622C4">
        <w:rPr>
          <w:rFonts w:ascii="Calibri Light" w:hAnsi="Calibri Light" w:cs="Calibri Light"/>
          <w:sz w:val="24"/>
          <w:szCs w:val="24"/>
        </w:rPr>
        <w:t xml:space="preserve">arządzenie </w:t>
      </w:r>
      <w:r w:rsidR="00347CA1" w:rsidRPr="002622C4">
        <w:rPr>
          <w:rFonts w:ascii="Calibri Light" w:hAnsi="Calibri Light" w:cs="Calibri Light"/>
          <w:sz w:val="24"/>
          <w:szCs w:val="24"/>
        </w:rPr>
        <w:t>Prezydenta Miasta</w:t>
      </w:r>
      <w:r w:rsidR="00446BB8" w:rsidRPr="002622C4">
        <w:rPr>
          <w:rFonts w:ascii="Calibri Light" w:hAnsi="Calibri Light" w:cs="Calibri Light"/>
          <w:sz w:val="24"/>
          <w:szCs w:val="24"/>
        </w:rPr>
        <w:t xml:space="preserve"> Bydgoszczy na dany rok szkolny. </w:t>
      </w:r>
    </w:p>
    <w:sectPr w:rsidR="0091031F" w:rsidRPr="00262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E5A" w:rsidRDefault="00BE4E5A" w:rsidP="00AE146D">
      <w:pPr>
        <w:spacing w:after="0" w:line="240" w:lineRule="auto"/>
      </w:pPr>
      <w:r>
        <w:separator/>
      </w:r>
    </w:p>
  </w:endnote>
  <w:endnote w:type="continuationSeparator" w:id="0">
    <w:p w:rsidR="00BE4E5A" w:rsidRDefault="00BE4E5A" w:rsidP="00AE1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E5A" w:rsidRDefault="00BE4E5A" w:rsidP="00AE146D">
      <w:pPr>
        <w:spacing w:after="0" w:line="240" w:lineRule="auto"/>
      </w:pPr>
      <w:r>
        <w:separator/>
      </w:r>
    </w:p>
  </w:footnote>
  <w:footnote w:type="continuationSeparator" w:id="0">
    <w:p w:rsidR="00BE4E5A" w:rsidRDefault="00BE4E5A" w:rsidP="00AE1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96E43"/>
    <w:multiLevelType w:val="hybridMultilevel"/>
    <w:tmpl w:val="C9B85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C1D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6691"/>
    <w:multiLevelType w:val="hybridMultilevel"/>
    <w:tmpl w:val="1796521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E7998"/>
    <w:multiLevelType w:val="hybridMultilevel"/>
    <w:tmpl w:val="4F5CF5A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A3B6B"/>
    <w:multiLevelType w:val="hybridMultilevel"/>
    <w:tmpl w:val="C630B47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B5A94"/>
    <w:multiLevelType w:val="hybridMultilevel"/>
    <w:tmpl w:val="509CF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C3606"/>
    <w:multiLevelType w:val="hybridMultilevel"/>
    <w:tmpl w:val="97F045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628ED"/>
    <w:multiLevelType w:val="multilevel"/>
    <w:tmpl w:val="B2E0F09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-3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righ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sz w:val="24"/>
      </w:rPr>
    </w:lvl>
    <w:lvl w:ilvl="3">
      <w:start w:val="1"/>
      <w:numFmt w:val="lowerLetter"/>
      <w:lvlText w:val="%4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 w15:restartNumberingAfterBreak="0">
    <w:nsid w:val="143158BA"/>
    <w:multiLevelType w:val="multilevel"/>
    <w:tmpl w:val="57EEE15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%2."/>
      <w:lvlJc w:val="right"/>
      <w:pPr>
        <w:tabs>
          <w:tab w:val="num" w:pos="-3"/>
        </w:tabs>
        <w:ind w:left="360" w:hanging="360"/>
      </w:pPr>
      <w:rPr>
        <w:color w:val="auto"/>
      </w:rPr>
    </w:lvl>
    <w:lvl w:ilvl="2">
      <w:start w:val="1"/>
      <w:numFmt w:val="decimal"/>
      <w:lvlText w:val="%3)"/>
      <w:lvlJc w:val="righ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sz w:val="24"/>
      </w:rPr>
    </w:lvl>
    <w:lvl w:ilvl="3">
      <w:start w:val="1"/>
      <w:numFmt w:val="lowerLetter"/>
      <w:lvlText w:val="%4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16AD26A1"/>
    <w:multiLevelType w:val="multilevel"/>
    <w:tmpl w:val="33548EE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-3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righ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sz w:val="24"/>
      </w:rPr>
    </w:lvl>
    <w:lvl w:ilvl="3">
      <w:start w:val="1"/>
      <w:numFmt w:val="lowerLetter"/>
      <w:lvlText w:val="%4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1D0D2E63"/>
    <w:multiLevelType w:val="multilevel"/>
    <w:tmpl w:val="834EC24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-3"/>
        </w:tabs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)"/>
      <w:lvlJc w:val="righ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sz w:val="24"/>
      </w:rPr>
    </w:lvl>
    <w:lvl w:ilvl="3">
      <w:start w:val="1"/>
      <w:numFmt w:val="lowerLetter"/>
      <w:lvlText w:val="%4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27E83644"/>
    <w:multiLevelType w:val="hybridMultilevel"/>
    <w:tmpl w:val="FC34E75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11A7F"/>
    <w:multiLevelType w:val="hybridMultilevel"/>
    <w:tmpl w:val="6C50BD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6D00FF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24B9A"/>
    <w:multiLevelType w:val="hybridMultilevel"/>
    <w:tmpl w:val="21CAA13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A565A"/>
    <w:multiLevelType w:val="hybridMultilevel"/>
    <w:tmpl w:val="63BE0670"/>
    <w:lvl w:ilvl="0" w:tplc="538EF4E2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B1F9E"/>
    <w:multiLevelType w:val="hybridMultilevel"/>
    <w:tmpl w:val="5ABA08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65888"/>
    <w:multiLevelType w:val="multilevel"/>
    <w:tmpl w:val="27A4077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-3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righ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sz w:val="24"/>
      </w:rPr>
    </w:lvl>
    <w:lvl w:ilvl="3">
      <w:start w:val="1"/>
      <w:numFmt w:val="lowerLetter"/>
      <w:lvlText w:val="%4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 w15:restartNumberingAfterBreak="0">
    <w:nsid w:val="35577A2E"/>
    <w:multiLevelType w:val="hybridMultilevel"/>
    <w:tmpl w:val="E2487D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A20BB"/>
    <w:multiLevelType w:val="multilevel"/>
    <w:tmpl w:val="A0EC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69600D"/>
    <w:multiLevelType w:val="multilevel"/>
    <w:tmpl w:val="02D27A42"/>
    <w:lvl w:ilvl="0">
      <w:start w:val="1"/>
      <w:numFmt w:val="decimal"/>
      <w:pStyle w:val="Tekstpodstawowy"/>
      <w:lvlText w:val="§ %1."/>
      <w:lvlJc w:val="left"/>
      <w:pPr>
        <w:tabs>
          <w:tab w:val="num" w:pos="680"/>
        </w:tabs>
        <w:ind w:left="680" w:hanging="68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-3"/>
        </w:tabs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)"/>
      <w:lvlJc w:val="righ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sz w:val="24"/>
      </w:rPr>
    </w:lvl>
    <w:lvl w:ilvl="3">
      <w:start w:val="1"/>
      <w:numFmt w:val="lowerLetter"/>
      <w:lvlText w:val="%4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438B7755"/>
    <w:multiLevelType w:val="hybridMultilevel"/>
    <w:tmpl w:val="9ABCC9A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87EDA"/>
    <w:multiLevelType w:val="hybridMultilevel"/>
    <w:tmpl w:val="90929F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B1742"/>
    <w:multiLevelType w:val="multilevel"/>
    <w:tmpl w:val="7CE6E13E"/>
    <w:lvl w:ilvl="0">
      <w:start w:val="1"/>
      <w:numFmt w:val="decimal"/>
      <w:pStyle w:val="Nagwek1"/>
      <w:suff w:val="space"/>
      <w:lvlText w:val="Rozdział %1"/>
      <w:lvlJc w:val="left"/>
      <w:pPr>
        <w:ind w:left="2836"/>
      </w:pPr>
      <w:rPr>
        <w:rFonts w:cs="Times New Roman"/>
        <w:sz w:val="28"/>
        <w:szCs w:val="28"/>
      </w:rPr>
    </w:lvl>
    <w:lvl w:ilvl="1">
      <w:start w:val="1"/>
      <w:numFmt w:val="none"/>
      <w:pStyle w:val="Nagwek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/>
      </w:rPr>
    </w:lvl>
  </w:abstractNum>
  <w:abstractNum w:abstractNumId="22" w15:restartNumberingAfterBreak="0">
    <w:nsid w:val="4C1C1BD8"/>
    <w:multiLevelType w:val="hybridMultilevel"/>
    <w:tmpl w:val="1F8E0D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D264C"/>
    <w:multiLevelType w:val="hybridMultilevel"/>
    <w:tmpl w:val="B054F3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76524"/>
    <w:multiLevelType w:val="hybridMultilevel"/>
    <w:tmpl w:val="9074199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C06B5"/>
    <w:multiLevelType w:val="hybridMultilevel"/>
    <w:tmpl w:val="E7FC396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9E7577"/>
    <w:multiLevelType w:val="multilevel"/>
    <w:tmpl w:val="6F5CA86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-3"/>
        </w:tabs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)"/>
      <w:lvlJc w:val="righ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sz w:val="24"/>
      </w:rPr>
    </w:lvl>
    <w:lvl w:ilvl="3">
      <w:start w:val="1"/>
      <w:numFmt w:val="lowerLetter"/>
      <w:lvlText w:val="%4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 w15:restartNumberingAfterBreak="0">
    <w:nsid w:val="55637D5F"/>
    <w:multiLevelType w:val="hybridMultilevel"/>
    <w:tmpl w:val="E81071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F1D24"/>
    <w:multiLevelType w:val="multilevel"/>
    <w:tmpl w:val="5880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DD3596"/>
    <w:multiLevelType w:val="hybridMultilevel"/>
    <w:tmpl w:val="E6EEF5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13E08"/>
    <w:multiLevelType w:val="hybridMultilevel"/>
    <w:tmpl w:val="EECA77C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C4F83"/>
    <w:multiLevelType w:val="multilevel"/>
    <w:tmpl w:val="591C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3AE5BE1"/>
    <w:multiLevelType w:val="multilevel"/>
    <w:tmpl w:val="28CCA42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-3"/>
        </w:tabs>
        <w:ind w:left="360" w:hanging="360"/>
      </w:pPr>
      <w:rPr>
        <w:rFonts w:ascii="Arial" w:eastAsia="Times New Roman" w:hAnsi="Arial" w:cs="Arial"/>
        <w:color w:val="auto"/>
      </w:rPr>
    </w:lvl>
    <w:lvl w:ilvl="2">
      <w:start w:val="1"/>
      <w:numFmt w:val="decimal"/>
      <w:lvlText w:val="%3)"/>
      <w:lvlJc w:val="righ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sz w:val="24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 w15:restartNumberingAfterBreak="0">
    <w:nsid w:val="6B805C08"/>
    <w:multiLevelType w:val="hybridMultilevel"/>
    <w:tmpl w:val="EA3E03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009AF"/>
    <w:multiLevelType w:val="hybridMultilevel"/>
    <w:tmpl w:val="3E8623B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C162FB"/>
    <w:multiLevelType w:val="hybridMultilevel"/>
    <w:tmpl w:val="FEFE1A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DBC1D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7"/>
  </w:num>
  <w:num w:numId="4">
    <w:abstractNumId w:val="18"/>
  </w:num>
  <w:num w:numId="5">
    <w:abstractNumId w:val="21"/>
  </w:num>
  <w:num w:numId="6">
    <w:abstractNumId w:val="26"/>
  </w:num>
  <w:num w:numId="7">
    <w:abstractNumId w:val="15"/>
  </w:num>
  <w:num w:numId="8">
    <w:abstractNumId w:val="8"/>
  </w:num>
  <w:num w:numId="9">
    <w:abstractNumId w:val="6"/>
  </w:num>
  <w:num w:numId="10">
    <w:abstractNumId w:val="7"/>
  </w:num>
  <w:num w:numId="11">
    <w:abstractNumId w:val="32"/>
  </w:num>
  <w:num w:numId="12">
    <w:abstractNumId w:val="9"/>
  </w:num>
  <w:num w:numId="13">
    <w:abstractNumId w:val="16"/>
  </w:num>
  <w:num w:numId="14">
    <w:abstractNumId w:val="22"/>
  </w:num>
  <w:num w:numId="15">
    <w:abstractNumId w:val="13"/>
  </w:num>
  <w:num w:numId="16">
    <w:abstractNumId w:val="4"/>
  </w:num>
  <w:num w:numId="17">
    <w:abstractNumId w:val="0"/>
  </w:num>
  <w:num w:numId="18">
    <w:abstractNumId w:val="19"/>
  </w:num>
  <w:num w:numId="19">
    <w:abstractNumId w:val="29"/>
  </w:num>
  <w:num w:numId="20">
    <w:abstractNumId w:val="5"/>
  </w:num>
  <w:num w:numId="21">
    <w:abstractNumId w:val="35"/>
  </w:num>
  <w:num w:numId="22">
    <w:abstractNumId w:val="23"/>
  </w:num>
  <w:num w:numId="23">
    <w:abstractNumId w:val="1"/>
  </w:num>
  <w:num w:numId="24">
    <w:abstractNumId w:val="25"/>
  </w:num>
  <w:num w:numId="25">
    <w:abstractNumId w:val="11"/>
  </w:num>
  <w:num w:numId="26">
    <w:abstractNumId w:val="27"/>
  </w:num>
  <w:num w:numId="27">
    <w:abstractNumId w:val="30"/>
  </w:num>
  <w:num w:numId="28">
    <w:abstractNumId w:val="20"/>
  </w:num>
  <w:num w:numId="29">
    <w:abstractNumId w:val="14"/>
  </w:num>
  <w:num w:numId="30">
    <w:abstractNumId w:val="12"/>
  </w:num>
  <w:num w:numId="31">
    <w:abstractNumId w:val="33"/>
  </w:num>
  <w:num w:numId="32">
    <w:abstractNumId w:val="10"/>
  </w:num>
  <w:num w:numId="33">
    <w:abstractNumId w:val="3"/>
  </w:num>
  <w:num w:numId="34">
    <w:abstractNumId w:val="34"/>
  </w:num>
  <w:num w:numId="35">
    <w:abstractNumId w:val="24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46D"/>
    <w:rsid w:val="002622C4"/>
    <w:rsid w:val="002A336B"/>
    <w:rsid w:val="002B57C2"/>
    <w:rsid w:val="003317FC"/>
    <w:rsid w:val="00347CA1"/>
    <w:rsid w:val="003D023E"/>
    <w:rsid w:val="003E3321"/>
    <w:rsid w:val="00432713"/>
    <w:rsid w:val="00446BB8"/>
    <w:rsid w:val="004633F0"/>
    <w:rsid w:val="005144D5"/>
    <w:rsid w:val="00532B96"/>
    <w:rsid w:val="0055545E"/>
    <w:rsid w:val="00615828"/>
    <w:rsid w:val="006609FD"/>
    <w:rsid w:val="00665600"/>
    <w:rsid w:val="00735AA0"/>
    <w:rsid w:val="0078357B"/>
    <w:rsid w:val="00804FF1"/>
    <w:rsid w:val="00835817"/>
    <w:rsid w:val="008D0C99"/>
    <w:rsid w:val="008F2625"/>
    <w:rsid w:val="0091031F"/>
    <w:rsid w:val="00917A43"/>
    <w:rsid w:val="009504FD"/>
    <w:rsid w:val="009530EA"/>
    <w:rsid w:val="00A428CE"/>
    <w:rsid w:val="00AB5D31"/>
    <w:rsid w:val="00AE146D"/>
    <w:rsid w:val="00BD6ECD"/>
    <w:rsid w:val="00BE4E5A"/>
    <w:rsid w:val="00CE2077"/>
    <w:rsid w:val="00DD2098"/>
    <w:rsid w:val="00EE7DEE"/>
    <w:rsid w:val="00F0312F"/>
    <w:rsid w:val="00FC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B3D4"/>
  <w15:docId w15:val="{97557F98-C063-40F4-9610-FA26B18C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28CE"/>
    <w:pPr>
      <w:keepNext/>
      <w:numPr>
        <w:numId w:val="5"/>
      </w:numPr>
      <w:tabs>
        <w:tab w:val="left" w:pos="340"/>
      </w:tabs>
      <w:spacing w:before="240" w:after="60" w:line="480" w:lineRule="auto"/>
      <w:jc w:val="center"/>
      <w:outlineLvl w:val="0"/>
    </w:pPr>
    <w:rPr>
      <w:rFonts w:ascii="Calibri" w:eastAsia="Times New Roman" w:hAnsi="Calibri" w:cs="Arial"/>
      <w:b/>
      <w:bCs/>
      <w:kern w:val="32"/>
      <w:sz w:val="28"/>
      <w:szCs w:val="32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2">
    <w:name w:val="heading 2"/>
    <w:basedOn w:val="Normalny"/>
    <w:next w:val="Normalny"/>
    <w:link w:val="Nagwek2Znak"/>
    <w:uiPriority w:val="9"/>
    <w:qFormat/>
    <w:rsid w:val="00A428CE"/>
    <w:pPr>
      <w:keepNext/>
      <w:widowControl w:val="0"/>
      <w:numPr>
        <w:ilvl w:val="1"/>
        <w:numId w:val="5"/>
      </w:numPr>
      <w:autoSpaceDE w:val="0"/>
      <w:autoSpaceDN w:val="0"/>
      <w:adjustRightInd w:val="0"/>
      <w:spacing w:after="0" w:line="268" w:lineRule="atLeast"/>
      <w:jc w:val="both"/>
      <w:outlineLvl w:val="1"/>
    </w:pPr>
    <w:rPr>
      <w:rFonts w:ascii="Arial" w:eastAsia="Times New Roman" w:hAnsi="Arial" w:cs="Arial"/>
      <w:b/>
      <w:bCs/>
      <w:sz w:val="24"/>
      <w:szCs w:val="3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28CE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428CE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428CE"/>
    <w:pPr>
      <w:numPr>
        <w:ilvl w:val="4"/>
        <w:numId w:val="5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428CE"/>
    <w:pPr>
      <w:numPr>
        <w:ilvl w:val="5"/>
        <w:numId w:val="5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428CE"/>
    <w:pPr>
      <w:numPr>
        <w:ilvl w:val="6"/>
        <w:numId w:val="5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428CE"/>
    <w:pPr>
      <w:numPr>
        <w:ilvl w:val="7"/>
        <w:numId w:val="5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428CE"/>
    <w:pPr>
      <w:numPr>
        <w:ilvl w:val="8"/>
        <w:numId w:val="5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1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46D"/>
  </w:style>
  <w:style w:type="paragraph" w:styleId="Stopka">
    <w:name w:val="footer"/>
    <w:basedOn w:val="Normalny"/>
    <w:link w:val="StopkaZnak"/>
    <w:uiPriority w:val="99"/>
    <w:unhideWhenUsed/>
    <w:rsid w:val="00AE1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46D"/>
  </w:style>
  <w:style w:type="character" w:customStyle="1" w:styleId="Nagwek1Znak">
    <w:name w:val="Nagłówek 1 Znak"/>
    <w:basedOn w:val="Domylnaczcionkaakapitu"/>
    <w:link w:val="Nagwek1"/>
    <w:uiPriority w:val="9"/>
    <w:rsid w:val="00A428CE"/>
    <w:rPr>
      <w:rFonts w:ascii="Calibri" w:eastAsia="Times New Roman" w:hAnsi="Calibri" w:cs="Arial"/>
      <w:b/>
      <w:bCs/>
      <w:kern w:val="32"/>
      <w:sz w:val="28"/>
      <w:szCs w:val="32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2Znak">
    <w:name w:val="Nagłówek 2 Znak"/>
    <w:basedOn w:val="Domylnaczcionkaakapitu"/>
    <w:link w:val="Nagwek2"/>
    <w:uiPriority w:val="9"/>
    <w:rsid w:val="00A428CE"/>
    <w:rPr>
      <w:rFonts w:ascii="Arial" w:eastAsia="Times New Roman" w:hAnsi="Arial" w:cs="Arial"/>
      <w:b/>
      <w:bCs/>
      <w:sz w:val="24"/>
      <w:szCs w:val="3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A428CE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A428CE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A428CE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A428CE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A428C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A428C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A428CE"/>
    <w:rPr>
      <w:rFonts w:ascii="Cambria" w:eastAsia="Times New Roman" w:hAnsi="Cambria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A428CE"/>
    <w:pPr>
      <w:numPr>
        <w:numId w:val="4"/>
      </w:numPr>
      <w:tabs>
        <w:tab w:val="num" w:pos="1106"/>
      </w:tabs>
      <w:spacing w:before="60" w:after="60" w:line="288" w:lineRule="auto"/>
      <w:ind w:left="1106"/>
      <w:jc w:val="both"/>
    </w:pPr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28CE"/>
    <w:rPr>
      <w:rFonts w:ascii="Arial" w:eastAsia="Times New Roman" w:hAnsi="Arial" w:cs="Times New Roman"/>
      <w:sz w:val="28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A428CE"/>
    <w:rPr>
      <w:rFonts w:cs="Times New Roman"/>
      <w:b/>
    </w:rPr>
  </w:style>
  <w:style w:type="paragraph" w:styleId="Akapitzlist">
    <w:name w:val="List Paragraph"/>
    <w:basedOn w:val="Normalny"/>
    <w:uiPriority w:val="34"/>
    <w:qFormat/>
    <w:rsid w:val="00DD2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4151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9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5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ydgoszcz.przedszkola.vnabor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ydgoszcz.podstawowe.vnabor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1258</Words>
  <Characters>7549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ASalus</dc:creator>
  <cp:lastModifiedBy>Joanna Pstrong</cp:lastModifiedBy>
  <cp:revision>3</cp:revision>
  <dcterms:created xsi:type="dcterms:W3CDTF">2016-05-11T20:17:00Z</dcterms:created>
  <dcterms:modified xsi:type="dcterms:W3CDTF">2019-08-29T11:54:00Z</dcterms:modified>
</cp:coreProperties>
</file>