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3E93D" w14:textId="4737AEEA" w:rsidR="00F61250" w:rsidRDefault="00F61250" w:rsidP="00F61250">
      <w:pPr>
        <w:shd w:val="clear" w:color="auto" w:fill="FFFFFF"/>
        <w:spacing w:line="278" w:lineRule="exact"/>
        <w:ind w:right="5"/>
        <w:jc w:val="both"/>
        <w:rPr>
          <w:color w:val="000000"/>
          <w:spacing w:val="-1"/>
          <w:sz w:val="24"/>
          <w:szCs w:val="24"/>
        </w:rPr>
      </w:pPr>
    </w:p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77777777" w:rsidR="008D2085" w:rsidRPr="00D01CA0" w:rsidRDefault="008D2085" w:rsidP="008274B5">
      <w:pPr>
        <w:rPr>
          <w:sz w:val="12"/>
          <w:szCs w:val="26"/>
        </w:rPr>
      </w:pPr>
    </w:p>
    <w:p w14:paraId="2F8263C0" w14:textId="5EC9829C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E64705">
        <w:rPr>
          <w:sz w:val="24"/>
        </w:rPr>
        <w:t>SP6</w:t>
      </w:r>
      <w:r w:rsidR="00FA5145">
        <w:rPr>
          <w:sz w:val="24"/>
        </w:rPr>
        <w:t>6</w:t>
      </w:r>
      <w:r w:rsidR="005B3F14">
        <w:rPr>
          <w:sz w:val="24"/>
        </w:rPr>
        <w:t>/1/FE/2019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4BECF482" w14:textId="412C8AF1" w:rsidR="008D2085" w:rsidRDefault="008D2085" w:rsidP="00F61250">
      <w:pPr>
        <w:ind w:left="4820"/>
        <w:rPr>
          <w:b/>
          <w:sz w:val="26"/>
          <w:szCs w:val="26"/>
        </w:rPr>
      </w:pPr>
    </w:p>
    <w:p w14:paraId="74191200" w14:textId="31D6135B" w:rsidR="002B4515" w:rsidRP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>Szkoła Podstawowa nr 6</w:t>
      </w:r>
      <w:r w:rsidR="001261EF">
        <w:rPr>
          <w:b/>
          <w:sz w:val="26"/>
          <w:szCs w:val="26"/>
        </w:rPr>
        <w:t>6</w:t>
      </w:r>
      <w:r w:rsidRPr="002B4515">
        <w:rPr>
          <w:b/>
          <w:sz w:val="26"/>
          <w:szCs w:val="26"/>
        </w:rPr>
        <w:t xml:space="preserve"> </w:t>
      </w:r>
    </w:p>
    <w:p w14:paraId="5BBFF5F0" w14:textId="77777777" w:rsidR="001261EF" w:rsidRDefault="001261EF" w:rsidP="00F61250">
      <w:pPr>
        <w:ind w:left="4820"/>
        <w:rPr>
          <w:b/>
          <w:sz w:val="26"/>
          <w:szCs w:val="26"/>
        </w:rPr>
      </w:pPr>
      <w:r w:rsidRPr="001261EF">
        <w:rPr>
          <w:b/>
          <w:sz w:val="26"/>
          <w:szCs w:val="26"/>
        </w:rPr>
        <w:t>ul. Augusta Emila Fieldorfa "</w:t>
      </w:r>
      <w:proofErr w:type="spellStart"/>
      <w:r w:rsidRPr="001261EF">
        <w:rPr>
          <w:b/>
          <w:sz w:val="26"/>
          <w:szCs w:val="26"/>
        </w:rPr>
        <w:t>Nila</w:t>
      </w:r>
      <w:proofErr w:type="spellEnd"/>
      <w:r w:rsidRPr="001261EF">
        <w:rPr>
          <w:b/>
          <w:sz w:val="26"/>
          <w:szCs w:val="26"/>
        </w:rPr>
        <w:t>" 3</w:t>
      </w:r>
    </w:p>
    <w:p w14:paraId="19416DB0" w14:textId="52BCDEB2" w:rsidR="001261EF" w:rsidRDefault="001261EF" w:rsidP="00F61250">
      <w:pPr>
        <w:ind w:left="4820"/>
        <w:rPr>
          <w:b/>
          <w:sz w:val="26"/>
          <w:szCs w:val="26"/>
        </w:rPr>
      </w:pPr>
      <w:r w:rsidRPr="001261EF">
        <w:rPr>
          <w:b/>
          <w:sz w:val="26"/>
          <w:szCs w:val="26"/>
        </w:rPr>
        <w:t>85-796 Bydgoszcz</w:t>
      </w:r>
    </w:p>
    <w:p w14:paraId="6C229E10" w14:textId="77777777" w:rsidR="00471FCD" w:rsidRDefault="00471FCD" w:rsidP="00B876F2">
      <w:pPr>
        <w:jc w:val="both"/>
        <w:rPr>
          <w:sz w:val="24"/>
          <w:szCs w:val="26"/>
        </w:rPr>
      </w:pPr>
    </w:p>
    <w:p w14:paraId="1B17D0E7" w14:textId="4E94348E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FA5145" w:rsidRPr="00FA5145">
        <w:rPr>
          <w:rStyle w:val="FontStyle137"/>
          <w:sz w:val="24"/>
          <w:szCs w:val="24"/>
        </w:rPr>
        <w:t xml:space="preserve">komputerów </w:t>
      </w:r>
      <w:proofErr w:type="spellStart"/>
      <w:r w:rsidR="00FA5145" w:rsidRPr="00FA5145">
        <w:rPr>
          <w:rStyle w:val="FontStyle137"/>
          <w:sz w:val="24"/>
          <w:szCs w:val="24"/>
        </w:rPr>
        <w:t>All</w:t>
      </w:r>
      <w:proofErr w:type="spellEnd"/>
      <w:r w:rsidR="00FA5145" w:rsidRPr="00FA5145">
        <w:rPr>
          <w:rStyle w:val="FontStyle137"/>
          <w:sz w:val="24"/>
          <w:szCs w:val="24"/>
        </w:rPr>
        <w:t xml:space="preserve"> in One, słuchawek, </w:t>
      </w:r>
      <w:proofErr w:type="spellStart"/>
      <w:r w:rsidR="00FA5145" w:rsidRPr="00FA5145">
        <w:rPr>
          <w:rStyle w:val="FontStyle137"/>
          <w:sz w:val="24"/>
          <w:szCs w:val="24"/>
        </w:rPr>
        <w:t>switch</w:t>
      </w:r>
      <w:proofErr w:type="spellEnd"/>
      <w:r w:rsidR="00FA5145" w:rsidRPr="00FA5145">
        <w:rPr>
          <w:rStyle w:val="FontStyle137"/>
          <w:sz w:val="24"/>
          <w:szCs w:val="24"/>
        </w:rPr>
        <w:t xml:space="preserve">-a oraz UPS-a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0556041A" w:rsidR="008D2085" w:rsidRDefault="008D2085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4FE816A9" w14:textId="77777777" w:rsidR="008D1B96" w:rsidRDefault="008D1B96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5FC38378" w14:textId="06B7D496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69A071BD" w:rsidR="00E91DCF" w:rsidRDefault="00696B5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696B56">
        <w:rPr>
          <w:b/>
          <w:bCs/>
          <w:color w:val="000000"/>
          <w:sz w:val="28"/>
        </w:rPr>
        <w:t xml:space="preserve">Komputery stacjonarne </w:t>
      </w:r>
      <w:proofErr w:type="spellStart"/>
      <w:r w:rsidRPr="00696B56">
        <w:rPr>
          <w:b/>
          <w:bCs/>
          <w:color w:val="000000"/>
          <w:sz w:val="28"/>
        </w:rPr>
        <w:t>All</w:t>
      </w:r>
      <w:proofErr w:type="spellEnd"/>
      <w:r w:rsidRPr="00696B56">
        <w:rPr>
          <w:b/>
          <w:bCs/>
          <w:color w:val="000000"/>
          <w:sz w:val="28"/>
        </w:rPr>
        <w:t xml:space="preserve"> in One wraz ze słuchawkami</w:t>
      </w:r>
      <w:r w:rsidR="00E91DCF">
        <w:rPr>
          <w:b/>
          <w:bCs/>
          <w:color w:val="000000"/>
          <w:sz w:val="28"/>
        </w:rPr>
        <w:t>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67"/>
        <w:gridCol w:w="1373"/>
        <w:gridCol w:w="992"/>
        <w:gridCol w:w="1559"/>
        <w:gridCol w:w="1559"/>
      </w:tblGrid>
      <w:tr w:rsidR="00696B56" w:rsidRPr="00D01CA0" w14:paraId="60234CDA" w14:textId="06836E90" w:rsidTr="00696B56">
        <w:trPr>
          <w:jc w:val="center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BFFC654" w14:textId="77777777" w:rsidR="00696B56" w:rsidRPr="00D01CA0" w:rsidRDefault="00696B56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6E684421" w14:textId="77777777" w:rsidR="00696B56" w:rsidRPr="00D01CA0" w:rsidRDefault="00696B56" w:rsidP="0091234E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0A87FF" w14:textId="77777777" w:rsidR="00696B56" w:rsidRPr="00D01CA0" w:rsidRDefault="00696B56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7C100B96" w14:textId="77777777" w:rsidR="00696B56" w:rsidRPr="00D01CA0" w:rsidRDefault="00696B56" w:rsidP="0091234E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99846A" w14:textId="77777777" w:rsidR="00696B56" w:rsidRPr="00D01CA0" w:rsidRDefault="00696B56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980FE" w14:textId="77777777" w:rsidR="00696B56" w:rsidRPr="00D01CA0" w:rsidRDefault="00696B56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A5669BC" w14:textId="6737566E" w:rsidR="00696B56" w:rsidRPr="00D01CA0" w:rsidRDefault="00696B56" w:rsidP="00696B56">
            <w:pPr>
              <w:jc w:val="center"/>
            </w:pPr>
            <w:r>
              <w:rPr>
                <w:szCs w:val="22"/>
              </w:rPr>
              <w:t>netto</w:t>
            </w:r>
            <w:r w:rsidRPr="00D01CA0">
              <w:rPr>
                <w:szCs w:val="22"/>
              </w:rPr>
              <w:t xml:space="preserve">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8EBE05" w14:textId="77777777" w:rsidR="00696B56" w:rsidRPr="00D01CA0" w:rsidRDefault="00696B56" w:rsidP="00696B56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B354F78" w14:textId="29422649" w:rsidR="00696B56" w:rsidRPr="00D01CA0" w:rsidRDefault="00696B56" w:rsidP="00696B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brutto</w:t>
            </w:r>
            <w:r w:rsidRPr="00D01CA0">
              <w:rPr>
                <w:szCs w:val="22"/>
              </w:rPr>
              <w:t xml:space="preserve"> w PLN</w:t>
            </w:r>
          </w:p>
        </w:tc>
      </w:tr>
      <w:tr w:rsidR="00696B56" w:rsidRPr="00D01CA0" w14:paraId="00A420F8" w14:textId="4736A189" w:rsidTr="00696B56">
        <w:trPr>
          <w:trHeight w:val="57"/>
          <w:jc w:val="center"/>
        </w:trPr>
        <w:tc>
          <w:tcPr>
            <w:tcW w:w="3685" w:type="dxa"/>
            <w:vAlign w:val="center"/>
          </w:tcPr>
          <w:p w14:paraId="45483544" w14:textId="77777777" w:rsidR="00696B56" w:rsidRPr="00D01CA0" w:rsidRDefault="00696B56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E304505" w14:textId="77777777" w:rsidR="00696B56" w:rsidRPr="00D01CA0" w:rsidRDefault="00696B56" w:rsidP="0091234E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373" w:type="dxa"/>
          </w:tcPr>
          <w:p w14:paraId="1CD4D06C" w14:textId="77777777" w:rsidR="00696B56" w:rsidRPr="00D01CA0" w:rsidRDefault="00696B56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2B4C7F99" w14:textId="77777777" w:rsidR="00696B56" w:rsidRPr="00D01CA0" w:rsidRDefault="00696B56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0C7EB8C" w14:textId="77777777" w:rsidR="00696B56" w:rsidRPr="00D01CA0" w:rsidRDefault="00696B56" w:rsidP="0091234E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  <w:tc>
          <w:tcPr>
            <w:tcW w:w="1559" w:type="dxa"/>
          </w:tcPr>
          <w:p w14:paraId="15DFD0D3" w14:textId="75020017" w:rsidR="00696B56" w:rsidRPr="00D01CA0" w:rsidRDefault="008D1B96" w:rsidP="008D1B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= 5 + 4 x 5</w:t>
            </w:r>
          </w:p>
        </w:tc>
      </w:tr>
      <w:tr w:rsidR="00696B56" w:rsidRPr="00D01CA0" w14:paraId="34343FFD" w14:textId="465AF024" w:rsidTr="00696B56">
        <w:trPr>
          <w:trHeight w:val="454"/>
          <w:jc w:val="center"/>
        </w:trPr>
        <w:tc>
          <w:tcPr>
            <w:tcW w:w="3685" w:type="dxa"/>
          </w:tcPr>
          <w:p w14:paraId="4BD25CD9" w14:textId="77777777" w:rsidR="00696B56" w:rsidRPr="00D01CA0" w:rsidRDefault="00696B56" w:rsidP="00DF5FC5"/>
          <w:p w14:paraId="6040CA38" w14:textId="77777777" w:rsidR="00696B56" w:rsidRPr="00D01CA0" w:rsidRDefault="00696B56" w:rsidP="00DF5FC5">
            <w:pPr>
              <w:jc w:val="both"/>
            </w:pPr>
          </w:p>
          <w:p w14:paraId="309ABAEF" w14:textId="21CFB92A" w:rsidR="00696B56" w:rsidRDefault="00696B56" w:rsidP="00DF5FC5">
            <w:pPr>
              <w:jc w:val="both"/>
            </w:pPr>
            <w:r w:rsidRPr="00D01CA0">
              <w:t>………………………………………….</w:t>
            </w:r>
          </w:p>
          <w:p w14:paraId="4F93F1C5" w14:textId="78AC0682" w:rsidR="00696B56" w:rsidRPr="00D01CA0" w:rsidRDefault="00696B56" w:rsidP="00696B56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1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79AEE7D5" w14:textId="1DE0BCE3" w:rsidR="00696B56" w:rsidRDefault="00696B56" w:rsidP="00DF5FC5">
            <w:pPr>
              <w:ind w:left="-57" w:right="-57"/>
              <w:jc w:val="center"/>
            </w:pPr>
            <w:r>
              <w:t>52</w:t>
            </w:r>
          </w:p>
        </w:tc>
        <w:tc>
          <w:tcPr>
            <w:tcW w:w="1373" w:type="dxa"/>
            <w:vAlign w:val="center"/>
          </w:tcPr>
          <w:p w14:paraId="4600CB58" w14:textId="77777777" w:rsidR="00696B56" w:rsidRPr="00D01CA0" w:rsidRDefault="00696B56" w:rsidP="00DF5FC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85B747" w14:textId="6A7FECE7" w:rsidR="00696B56" w:rsidRPr="00D01CA0" w:rsidRDefault="00696B56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4FD4DD22" w14:textId="77777777" w:rsidR="00696B56" w:rsidRPr="00D01CA0" w:rsidRDefault="00696B56" w:rsidP="00DF5FC5">
            <w:pPr>
              <w:jc w:val="center"/>
            </w:pPr>
          </w:p>
        </w:tc>
        <w:tc>
          <w:tcPr>
            <w:tcW w:w="1559" w:type="dxa"/>
          </w:tcPr>
          <w:p w14:paraId="29BB657A" w14:textId="77777777" w:rsidR="00696B56" w:rsidRPr="00D01CA0" w:rsidRDefault="00696B56" w:rsidP="00DF5FC5">
            <w:pPr>
              <w:jc w:val="center"/>
            </w:pPr>
          </w:p>
        </w:tc>
      </w:tr>
      <w:tr w:rsidR="00696B56" w:rsidRPr="00D01CA0" w14:paraId="2912705E" w14:textId="1530CF57" w:rsidTr="00696B56">
        <w:trPr>
          <w:trHeight w:val="454"/>
          <w:jc w:val="center"/>
        </w:trPr>
        <w:tc>
          <w:tcPr>
            <w:tcW w:w="3685" w:type="dxa"/>
          </w:tcPr>
          <w:p w14:paraId="5580A392" w14:textId="77777777" w:rsidR="00696B56" w:rsidRPr="00D01CA0" w:rsidRDefault="00696B56" w:rsidP="00696B56"/>
          <w:p w14:paraId="430FF34D" w14:textId="77777777" w:rsidR="00696B56" w:rsidRPr="00D01CA0" w:rsidRDefault="00696B56" w:rsidP="00696B56">
            <w:pPr>
              <w:jc w:val="both"/>
            </w:pPr>
          </w:p>
          <w:p w14:paraId="55F5B3F4" w14:textId="77777777" w:rsidR="00696B56" w:rsidRDefault="00696B56" w:rsidP="00696B56">
            <w:pPr>
              <w:jc w:val="both"/>
            </w:pPr>
            <w:r w:rsidRPr="00D01CA0">
              <w:t>………………………………………….</w:t>
            </w:r>
          </w:p>
          <w:p w14:paraId="69C8CEE7" w14:textId="140D1296" w:rsidR="00696B56" w:rsidRPr="00D01CA0" w:rsidRDefault="00696B56" w:rsidP="00696B56">
            <w:pPr>
              <w:jc w:val="both"/>
            </w:pPr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57B672C5" w14:textId="57B6576A" w:rsidR="00696B56" w:rsidRPr="00D01CA0" w:rsidRDefault="00696B56" w:rsidP="00DF5FC5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373" w:type="dxa"/>
            <w:vAlign w:val="center"/>
          </w:tcPr>
          <w:p w14:paraId="0D5DDD44" w14:textId="77777777" w:rsidR="00696B56" w:rsidRPr="00D01CA0" w:rsidRDefault="00696B56" w:rsidP="00DF5FC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FE2A2E" w14:textId="77777777" w:rsidR="00696B56" w:rsidRPr="00D01CA0" w:rsidRDefault="00696B56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559" w:type="dxa"/>
            <w:vAlign w:val="center"/>
          </w:tcPr>
          <w:p w14:paraId="05A5148F" w14:textId="77777777" w:rsidR="00696B56" w:rsidRPr="00D01CA0" w:rsidRDefault="00696B56" w:rsidP="00DF5FC5">
            <w:pPr>
              <w:jc w:val="center"/>
            </w:pPr>
          </w:p>
        </w:tc>
        <w:tc>
          <w:tcPr>
            <w:tcW w:w="1559" w:type="dxa"/>
          </w:tcPr>
          <w:p w14:paraId="0C8F042A" w14:textId="77777777" w:rsidR="00696B56" w:rsidRPr="00D01CA0" w:rsidRDefault="00696B56" w:rsidP="00DF5FC5">
            <w:pPr>
              <w:jc w:val="center"/>
            </w:pPr>
          </w:p>
        </w:tc>
      </w:tr>
      <w:tr w:rsidR="00696B56" w:rsidRPr="00D01CA0" w14:paraId="254E55B7" w14:textId="659F84A4" w:rsidTr="00696B56">
        <w:trPr>
          <w:trHeight w:val="454"/>
          <w:jc w:val="center"/>
        </w:trPr>
        <w:tc>
          <w:tcPr>
            <w:tcW w:w="3685" w:type="dxa"/>
          </w:tcPr>
          <w:p w14:paraId="0E186F05" w14:textId="2E48C747" w:rsidR="00696B56" w:rsidRPr="00D01CA0" w:rsidRDefault="00F57DE0" w:rsidP="00696B56">
            <w:r>
              <w:t>Słuchawki</w:t>
            </w:r>
          </w:p>
          <w:p w14:paraId="5A67C5B1" w14:textId="77777777" w:rsidR="00696B56" w:rsidRPr="00D01CA0" w:rsidRDefault="00696B56" w:rsidP="00696B56">
            <w:pPr>
              <w:jc w:val="both"/>
            </w:pPr>
          </w:p>
          <w:p w14:paraId="5A17FDF4" w14:textId="77777777" w:rsidR="00696B56" w:rsidRDefault="00696B56" w:rsidP="00696B56">
            <w:pPr>
              <w:jc w:val="both"/>
            </w:pPr>
            <w:r w:rsidRPr="00D01CA0">
              <w:t>………………………………………….</w:t>
            </w:r>
          </w:p>
          <w:p w14:paraId="2747C51A" w14:textId="63B00042" w:rsidR="00696B56" w:rsidRPr="00D01CA0" w:rsidRDefault="00696B56" w:rsidP="00696B56">
            <w:r w:rsidRPr="00597D0B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 nr </w:t>
            </w:r>
            <w:r w:rsidRPr="00597D0B">
              <w:rPr>
                <w:szCs w:val="24"/>
              </w:rPr>
              <w:t>1 do wzoru umowy</w:t>
            </w:r>
          </w:p>
        </w:tc>
        <w:tc>
          <w:tcPr>
            <w:tcW w:w="567" w:type="dxa"/>
            <w:vAlign w:val="center"/>
          </w:tcPr>
          <w:p w14:paraId="07614FC3" w14:textId="3FCA2F8E" w:rsidR="00696B56" w:rsidRDefault="00696B56" w:rsidP="00696B56">
            <w:pPr>
              <w:ind w:left="-57" w:right="-57"/>
              <w:jc w:val="center"/>
            </w:pPr>
            <w:r>
              <w:t>58</w:t>
            </w:r>
          </w:p>
        </w:tc>
        <w:tc>
          <w:tcPr>
            <w:tcW w:w="1373" w:type="dxa"/>
            <w:vAlign w:val="center"/>
          </w:tcPr>
          <w:p w14:paraId="3B3DB319" w14:textId="77777777" w:rsidR="00696B56" w:rsidRPr="00D01CA0" w:rsidRDefault="00696B56" w:rsidP="00696B5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0C95F5" w14:textId="0550F26E" w:rsidR="00696B56" w:rsidRPr="00D01CA0" w:rsidRDefault="00696B56" w:rsidP="00696B56">
            <w:pPr>
              <w:ind w:left="-57" w:right="-57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2E1A39C" w14:textId="77777777" w:rsidR="00696B56" w:rsidRPr="00D01CA0" w:rsidRDefault="00696B56" w:rsidP="00696B56">
            <w:pPr>
              <w:jc w:val="center"/>
            </w:pPr>
          </w:p>
        </w:tc>
        <w:tc>
          <w:tcPr>
            <w:tcW w:w="1559" w:type="dxa"/>
          </w:tcPr>
          <w:p w14:paraId="33B06910" w14:textId="77777777" w:rsidR="00696B56" w:rsidRPr="00D01CA0" w:rsidRDefault="00696B56" w:rsidP="00696B56">
            <w:pPr>
              <w:jc w:val="center"/>
            </w:pPr>
          </w:p>
        </w:tc>
      </w:tr>
      <w:tr w:rsidR="00696B56" w:rsidRPr="00D01CA0" w14:paraId="09A1BA9D" w14:textId="11BB4A5B" w:rsidTr="00696B56">
        <w:trPr>
          <w:trHeight w:val="454"/>
          <w:jc w:val="center"/>
        </w:trPr>
        <w:tc>
          <w:tcPr>
            <w:tcW w:w="6617" w:type="dxa"/>
            <w:gridSpan w:val="4"/>
            <w:vAlign w:val="center"/>
          </w:tcPr>
          <w:p w14:paraId="619E84F6" w14:textId="7664B753" w:rsidR="00696B56" w:rsidRPr="0077744F" w:rsidRDefault="00696B56" w:rsidP="008D1B96">
            <w:pPr>
              <w:jc w:val="center"/>
            </w:pPr>
            <w:r w:rsidRPr="005715D6">
              <w:rPr>
                <w:sz w:val="22"/>
                <w:szCs w:val="22"/>
              </w:rPr>
              <w:t>Razem:</w:t>
            </w:r>
          </w:p>
        </w:tc>
        <w:tc>
          <w:tcPr>
            <w:tcW w:w="1559" w:type="dxa"/>
            <w:vAlign w:val="center"/>
          </w:tcPr>
          <w:p w14:paraId="195FC1FD" w14:textId="77777777" w:rsidR="00696B56" w:rsidRPr="0077744F" w:rsidRDefault="00696B56" w:rsidP="00696B56">
            <w:pPr>
              <w:jc w:val="center"/>
            </w:pPr>
          </w:p>
        </w:tc>
        <w:tc>
          <w:tcPr>
            <w:tcW w:w="1559" w:type="dxa"/>
          </w:tcPr>
          <w:p w14:paraId="592039BB" w14:textId="77777777" w:rsidR="00696B56" w:rsidRPr="0077744F" w:rsidRDefault="00696B56" w:rsidP="00696B56">
            <w:pPr>
              <w:jc w:val="center"/>
            </w:pPr>
          </w:p>
        </w:tc>
      </w:tr>
    </w:tbl>
    <w:p w14:paraId="5D659ADC" w14:textId="77777777" w:rsidR="007A4A12" w:rsidRPr="00751FFF" w:rsidRDefault="007A4A12" w:rsidP="007A4A1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8429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1DB8F9E8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6BD29A80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97E1B03" w14:textId="77777777" w:rsidR="00842939" w:rsidRPr="00D01CA0" w:rsidRDefault="00842939" w:rsidP="00842939">
      <w:pPr>
        <w:shd w:val="clear" w:color="auto" w:fill="FFFFFF"/>
        <w:jc w:val="both"/>
        <w:rPr>
          <w:b/>
          <w:bCs/>
          <w:sz w:val="28"/>
        </w:rPr>
      </w:pPr>
    </w:p>
    <w:p w14:paraId="45DF035A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790758E" w14:textId="6D9D5329" w:rsidR="00842939" w:rsidRPr="009E02A6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F57DE0">
        <w:rPr>
          <w:i/>
          <w:iCs/>
          <w:sz w:val="24"/>
        </w:rPr>
        <w:t>(okres wymagany: min. 24 miesiące).</w:t>
      </w:r>
    </w:p>
    <w:p w14:paraId="1BFA849B" w14:textId="77777777" w:rsidR="00842939" w:rsidRPr="009E02A6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4BDF4BD" w14:textId="77777777" w:rsidR="00842939" w:rsidRPr="009E02A6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3662ECF9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8"/>
        </w:rPr>
      </w:pPr>
    </w:p>
    <w:p w14:paraId="0C29DF1B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D60CFB2" w14:textId="77777777" w:rsidR="00842939" w:rsidRPr="00D01CA0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0CC50B" w14:textId="77777777" w:rsidR="00842939" w:rsidRPr="00D01CA0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2F0079E" w14:textId="77777777" w:rsidR="00842939" w:rsidRPr="00D01CA0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48C1BCCE" w14:textId="77777777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55F29B76" w14:textId="58D1A550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7DBFD516" w14:textId="77777777" w:rsidR="008D1B96" w:rsidRDefault="008D1B9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1BC1F980" w:rsidR="00E91DCF" w:rsidRDefault="008D1B96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8D1B96">
        <w:rPr>
          <w:b/>
          <w:bCs/>
          <w:color w:val="000000"/>
          <w:sz w:val="28"/>
        </w:rPr>
        <w:t>Switch</w:t>
      </w:r>
      <w:r w:rsidR="00730A72">
        <w:rPr>
          <w:b/>
          <w:bCs/>
          <w:color w:val="000000"/>
          <w:sz w:val="28"/>
        </w:rPr>
        <w:t>: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57"/>
      </w:tblGrid>
      <w:tr w:rsidR="008D1B96" w:rsidRPr="00D01CA0" w14:paraId="1BB9A4CC" w14:textId="77777777" w:rsidTr="0021383D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0311C3F0" w14:textId="77777777" w:rsidR="008D1B96" w:rsidRPr="00D01CA0" w:rsidRDefault="008D1B96" w:rsidP="0021383D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5B9687CE" w14:textId="77777777" w:rsidR="008D1B96" w:rsidRPr="00D01CA0" w:rsidRDefault="008D1B96" w:rsidP="0021383D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E4DDD4" w14:textId="77777777" w:rsidR="008D1B96" w:rsidRPr="00D01CA0" w:rsidRDefault="008D1B96" w:rsidP="0021383D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1EDF63" w14:textId="77777777" w:rsidR="008D1B96" w:rsidRPr="00D01CA0" w:rsidRDefault="008D1B96" w:rsidP="0021383D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6CBCD9" w14:textId="77777777" w:rsidR="008D1B96" w:rsidRPr="00D01CA0" w:rsidRDefault="008D1B96" w:rsidP="0021383D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57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5892D" w14:textId="77777777" w:rsidR="008D1B96" w:rsidRPr="00D01CA0" w:rsidRDefault="008D1B96" w:rsidP="0021383D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1FBC73F8" w14:textId="77777777" w:rsidR="008D1B96" w:rsidRPr="00D01CA0" w:rsidRDefault="008D1B96" w:rsidP="0021383D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8D1B96" w:rsidRPr="00D01CA0" w14:paraId="7FC8BAB4" w14:textId="77777777" w:rsidTr="0021383D">
        <w:trPr>
          <w:trHeight w:val="57"/>
          <w:jc w:val="center"/>
        </w:trPr>
        <w:tc>
          <w:tcPr>
            <w:tcW w:w="4387" w:type="dxa"/>
            <w:vAlign w:val="center"/>
          </w:tcPr>
          <w:p w14:paraId="3BF3E653" w14:textId="77777777" w:rsidR="008D1B96" w:rsidRPr="00D01CA0" w:rsidRDefault="008D1B96" w:rsidP="0021383D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16D7CB2E" w14:textId="77777777" w:rsidR="008D1B96" w:rsidRPr="00D01CA0" w:rsidRDefault="008D1B96" w:rsidP="0021383D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6F9A730F" w14:textId="77777777" w:rsidR="008D1B96" w:rsidRPr="00D01CA0" w:rsidRDefault="008D1B96" w:rsidP="0021383D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33CEE01" w14:textId="77777777" w:rsidR="008D1B96" w:rsidRPr="00D01CA0" w:rsidRDefault="008D1B96" w:rsidP="0021383D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57" w:type="dxa"/>
            <w:vAlign w:val="center"/>
          </w:tcPr>
          <w:p w14:paraId="2383510A" w14:textId="77777777" w:rsidR="008D1B96" w:rsidRPr="00D01CA0" w:rsidRDefault="008D1B96" w:rsidP="0021383D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8D1B96" w:rsidRPr="00D01CA0" w14:paraId="7322839C" w14:textId="77777777" w:rsidTr="0021383D">
        <w:trPr>
          <w:trHeight w:val="454"/>
          <w:jc w:val="center"/>
        </w:trPr>
        <w:tc>
          <w:tcPr>
            <w:tcW w:w="4387" w:type="dxa"/>
          </w:tcPr>
          <w:p w14:paraId="52AF95EF" w14:textId="77777777" w:rsidR="008D1B96" w:rsidRPr="007D1CB9" w:rsidRDefault="008D1B96" w:rsidP="0021383D"/>
          <w:p w14:paraId="3517C61F" w14:textId="77777777" w:rsidR="008D1B96" w:rsidRPr="007D1CB9" w:rsidRDefault="008D1B96" w:rsidP="0021383D">
            <w:pPr>
              <w:jc w:val="both"/>
            </w:pPr>
          </w:p>
          <w:p w14:paraId="6C1853FF" w14:textId="77777777" w:rsidR="008D1B96" w:rsidRPr="007D1CB9" w:rsidRDefault="008D1B96" w:rsidP="0021383D">
            <w:r w:rsidRPr="007D1CB9">
              <w:t>…………………………………………………….</w:t>
            </w:r>
          </w:p>
          <w:p w14:paraId="7C5B5B70" w14:textId="240CADB1" w:rsidR="008D1B96" w:rsidRPr="007D1CB9" w:rsidRDefault="008D1B96" w:rsidP="001261EF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Części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567" w:type="dxa"/>
            <w:vAlign w:val="center"/>
          </w:tcPr>
          <w:p w14:paraId="57CFD6FD" w14:textId="77777777" w:rsidR="008D1B96" w:rsidRDefault="008D1B96" w:rsidP="0021383D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B779920" w14:textId="77777777" w:rsidR="008D1B96" w:rsidRPr="0077744F" w:rsidRDefault="008D1B96" w:rsidP="0021383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3A4C13" w14:textId="77777777" w:rsidR="008D1B96" w:rsidRPr="00D01CA0" w:rsidRDefault="008D1B96" w:rsidP="0021383D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57" w:type="dxa"/>
            <w:vAlign w:val="center"/>
          </w:tcPr>
          <w:p w14:paraId="55853A82" w14:textId="77777777" w:rsidR="008D1B96" w:rsidRPr="0077744F" w:rsidRDefault="008D1B96" w:rsidP="0021383D">
            <w:pPr>
              <w:jc w:val="center"/>
            </w:pPr>
          </w:p>
        </w:tc>
      </w:tr>
    </w:tbl>
    <w:p w14:paraId="7B8D649C" w14:textId="4B895D75" w:rsidR="008D1B96" w:rsidRDefault="008D1B96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1EAF72DC" w14:textId="74EF9602" w:rsidR="008D1B96" w:rsidRPr="00D01CA0" w:rsidRDefault="008D1B96" w:rsidP="008D1B9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4BD62475" w14:textId="2B4ADFC8" w:rsidR="008D1B96" w:rsidRPr="00D01CA0" w:rsidRDefault="008D1B96" w:rsidP="008D1B9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……………………….…….. PLN </w:t>
      </w:r>
      <w:r>
        <w:rPr>
          <w:b/>
          <w:bCs/>
          <w:sz w:val="24"/>
        </w:rPr>
        <w:t>netto/</w:t>
      </w:r>
      <w:r w:rsidRPr="00D01CA0">
        <w:rPr>
          <w:b/>
          <w:bCs/>
          <w:sz w:val="24"/>
        </w:rPr>
        <w:t>brutto</w:t>
      </w:r>
    </w:p>
    <w:p w14:paraId="714181BB" w14:textId="77777777" w:rsidR="008D1B96" w:rsidRPr="00D01CA0" w:rsidRDefault="008D1B96" w:rsidP="008D1B9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91ACBFB" w14:textId="77777777" w:rsidR="008D1B96" w:rsidRPr="00D01CA0" w:rsidRDefault="008D1B96" w:rsidP="008D1B96">
      <w:pPr>
        <w:shd w:val="clear" w:color="auto" w:fill="FFFFFF"/>
        <w:jc w:val="both"/>
        <w:rPr>
          <w:b/>
          <w:bCs/>
          <w:sz w:val="28"/>
        </w:rPr>
      </w:pPr>
    </w:p>
    <w:p w14:paraId="14104F80" w14:textId="77777777" w:rsidR="008D1B96" w:rsidRPr="009E02A6" w:rsidRDefault="008D1B96" w:rsidP="008D1B96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50C6A9F4" w14:textId="77777777" w:rsidR="008D1B96" w:rsidRPr="009E02A6" w:rsidRDefault="008D1B96" w:rsidP="008D1B96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7072E847" w14:textId="77777777" w:rsidR="008D1B96" w:rsidRPr="009E02A6" w:rsidRDefault="008D1B96" w:rsidP="008D1B96">
      <w:pPr>
        <w:shd w:val="clear" w:color="auto" w:fill="FFFFFF"/>
        <w:jc w:val="both"/>
        <w:rPr>
          <w:b/>
          <w:spacing w:val="-1"/>
          <w:sz w:val="6"/>
        </w:rPr>
      </w:pPr>
    </w:p>
    <w:p w14:paraId="0345E88D" w14:textId="77777777" w:rsidR="008D1B96" w:rsidRPr="009E02A6" w:rsidRDefault="008D1B96" w:rsidP="008D1B9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2BF72D56" w14:textId="77777777" w:rsidR="008D1B96" w:rsidRPr="009E02A6" w:rsidRDefault="008D1B96" w:rsidP="008D1B96">
      <w:pPr>
        <w:shd w:val="clear" w:color="auto" w:fill="FFFFFF"/>
        <w:ind w:left="34"/>
        <w:jc w:val="both"/>
        <w:rPr>
          <w:sz w:val="28"/>
        </w:rPr>
      </w:pPr>
    </w:p>
    <w:p w14:paraId="4492F3FE" w14:textId="77777777" w:rsidR="008D1B96" w:rsidRPr="009E02A6" w:rsidRDefault="008D1B96" w:rsidP="008D1B96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54A72725" w14:textId="77777777" w:rsidR="008D1B96" w:rsidRPr="00D01CA0" w:rsidRDefault="008D1B96" w:rsidP="008D1B96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B95A869" w14:textId="77777777" w:rsidR="008D1B96" w:rsidRPr="00D01CA0" w:rsidRDefault="008D1B96" w:rsidP="008D1B96">
      <w:pPr>
        <w:shd w:val="clear" w:color="auto" w:fill="FFFFFF"/>
        <w:jc w:val="both"/>
        <w:rPr>
          <w:b/>
          <w:spacing w:val="-1"/>
          <w:sz w:val="6"/>
        </w:rPr>
      </w:pPr>
    </w:p>
    <w:p w14:paraId="276A8230" w14:textId="77777777" w:rsidR="008D1B96" w:rsidRPr="00D01CA0" w:rsidRDefault="008D1B96" w:rsidP="008D1B96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3C112E33" w14:textId="77777777" w:rsidR="008D1B96" w:rsidRDefault="008D1B96" w:rsidP="008D1B9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6FD33874" w14:textId="5CC9B278" w:rsidR="008D1B96" w:rsidRDefault="008D1B96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0D08A86" w14:textId="77777777" w:rsidR="008D1B96" w:rsidRDefault="008D1B96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218B9A7A" w14:textId="1049CB77" w:rsidR="00C64BC6" w:rsidRPr="00260F38" w:rsidRDefault="00C64BC6" w:rsidP="00C64BC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3</w:t>
      </w:r>
    </w:p>
    <w:p w14:paraId="248F80E8" w14:textId="376D0221" w:rsidR="008D1B96" w:rsidRDefault="008D1B96" w:rsidP="008D1B9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UPS: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5028"/>
        <w:gridCol w:w="1536"/>
        <w:gridCol w:w="2690"/>
      </w:tblGrid>
      <w:tr w:rsidR="006C4492" w:rsidRPr="00D01CA0" w14:paraId="7D5724AF" w14:textId="77777777" w:rsidTr="004075A3">
        <w:trPr>
          <w:jc w:val="center"/>
        </w:trPr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27B2E380" w14:textId="77777777" w:rsidR="006C4492" w:rsidRPr="00D01CA0" w:rsidRDefault="006C4492" w:rsidP="00163C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2581" w:type="pct"/>
            <w:shd w:val="clear" w:color="auto" w:fill="D9D9D9" w:themeFill="background1" w:themeFillShade="D9"/>
            <w:vAlign w:val="center"/>
          </w:tcPr>
          <w:p w14:paraId="14CE698A" w14:textId="77777777" w:rsidR="006C4492" w:rsidRPr="00D01CA0" w:rsidRDefault="006C4492" w:rsidP="00163CA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4DB383E9" w14:textId="77777777" w:rsidR="006C4492" w:rsidRPr="00D01CA0" w:rsidRDefault="006C4492" w:rsidP="00163CAB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5AA7854B" w14:textId="3B07577A" w:rsidR="006C4492" w:rsidRPr="00D01CA0" w:rsidRDefault="006C4492" w:rsidP="00163CAB">
            <w:pPr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381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1756C" w14:textId="77777777" w:rsidR="006C4492" w:rsidRPr="00B7670B" w:rsidRDefault="006C4492" w:rsidP="00163CAB">
            <w:pPr>
              <w:jc w:val="center"/>
              <w:rPr>
                <w:szCs w:val="22"/>
              </w:rPr>
            </w:pPr>
            <w:r w:rsidRPr="00B7670B">
              <w:rPr>
                <w:szCs w:val="22"/>
              </w:rPr>
              <w:t xml:space="preserve">Wartość </w:t>
            </w:r>
          </w:p>
          <w:p w14:paraId="1DF28EA5" w14:textId="77777777" w:rsidR="006C4492" w:rsidRPr="00D01CA0" w:rsidRDefault="006C4492" w:rsidP="00163CAB">
            <w:pPr>
              <w:jc w:val="center"/>
            </w:pPr>
            <w:r w:rsidRPr="00B7670B">
              <w:rPr>
                <w:szCs w:val="22"/>
              </w:rPr>
              <w:t>netto w PLN</w:t>
            </w:r>
          </w:p>
        </w:tc>
      </w:tr>
      <w:tr w:rsidR="006C4492" w:rsidRPr="00D01CA0" w14:paraId="2BEF4103" w14:textId="77777777" w:rsidTr="004075A3">
        <w:trPr>
          <w:trHeight w:val="57"/>
          <w:jc w:val="center"/>
        </w:trPr>
        <w:tc>
          <w:tcPr>
            <w:tcW w:w="249" w:type="pct"/>
            <w:vAlign w:val="center"/>
          </w:tcPr>
          <w:p w14:paraId="13273820" w14:textId="77777777" w:rsidR="006C4492" w:rsidRPr="00D01CA0" w:rsidRDefault="006C4492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81" w:type="pct"/>
            <w:vAlign w:val="center"/>
          </w:tcPr>
          <w:p w14:paraId="62A0E27D" w14:textId="77777777" w:rsidR="006C4492" w:rsidRPr="00D01CA0" w:rsidRDefault="006C4492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9" w:type="pct"/>
            <w:vAlign w:val="center"/>
          </w:tcPr>
          <w:p w14:paraId="7D2081AA" w14:textId="08EC68C6" w:rsidR="006C4492" w:rsidRPr="00D01CA0" w:rsidRDefault="006C4492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81" w:type="pct"/>
            <w:vAlign w:val="center"/>
          </w:tcPr>
          <w:p w14:paraId="631B5DED" w14:textId="0994F728" w:rsidR="006C4492" w:rsidRPr="00D01CA0" w:rsidRDefault="006C4492" w:rsidP="00163CAB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6C4492" w:rsidRPr="00D01CA0" w14:paraId="1E633733" w14:textId="77777777" w:rsidTr="004075A3">
        <w:trPr>
          <w:trHeight w:val="454"/>
          <w:jc w:val="center"/>
        </w:trPr>
        <w:tc>
          <w:tcPr>
            <w:tcW w:w="249" w:type="pct"/>
            <w:vAlign w:val="center"/>
          </w:tcPr>
          <w:p w14:paraId="149DE9DB" w14:textId="77777777" w:rsidR="006C4492" w:rsidRPr="007D1CB9" w:rsidRDefault="006C4492" w:rsidP="004F27FF">
            <w:pPr>
              <w:jc w:val="center"/>
            </w:pPr>
            <w:r>
              <w:t>1.</w:t>
            </w:r>
          </w:p>
        </w:tc>
        <w:tc>
          <w:tcPr>
            <w:tcW w:w="2581" w:type="pct"/>
          </w:tcPr>
          <w:p w14:paraId="218959AD" w14:textId="77777777" w:rsidR="006C4492" w:rsidRPr="007D1CB9" w:rsidRDefault="006C4492" w:rsidP="004F27FF"/>
          <w:p w14:paraId="2D420416" w14:textId="77777777" w:rsidR="006C4492" w:rsidRPr="007D1CB9" w:rsidRDefault="006C4492" w:rsidP="004F27FF">
            <w:pPr>
              <w:jc w:val="both"/>
            </w:pPr>
          </w:p>
          <w:p w14:paraId="58A38959" w14:textId="77777777" w:rsidR="006C4492" w:rsidRPr="007D1CB9" w:rsidRDefault="006C4492" w:rsidP="004F27FF">
            <w:pPr>
              <w:jc w:val="both"/>
            </w:pPr>
            <w:r w:rsidRPr="007D1CB9">
              <w:t>…………………………………………………….</w:t>
            </w:r>
          </w:p>
          <w:p w14:paraId="5A2948D3" w14:textId="77777777" w:rsidR="006C4492" w:rsidRDefault="006C4492" w:rsidP="006C4492">
            <w:pPr>
              <w:jc w:val="both"/>
              <w:rPr>
                <w:szCs w:val="24"/>
              </w:rPr>
            </w:pPr>
            <w:r w:rsidRPr="007D1CB9">
              <w:rPr>
                <w:szCs w:val="24"/>
              </w:rPr>
              <w:t xml:space="preserve">zgodny z opisem przedmiotu zamówienia zawartym </w:t>
            </w:r>
          </w:p>
          <w:p w14:paraId="7C7E34A1" w14:textId="194FDA3D" w:rsidR="006C4492" w:rsidRPr="007D1CB9" w:rsidRDefault="006C4492" w:rsidP="001261EF">
            <w:pPr>
              <w:jc w:val="both"/>
            </w:pPr>
            <w:r w:rsidRPr="007D1CB9">
              <w:rPr>
                <w:szCs w:val="24"/>
              </w:rPr>
              <w:t xml:space="preserve">w Części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789" w:type="pct"/>
            <w:vAlign w:val="center"/>
          </w:tcPr>
          <w:p w14:paraId="32E18069" w14:textId="69AFFF20" w:rsidR="006C4492" w:rsidRPr="0077744F" w:rsidRDefault="006C4492" w:rsidP="004F27FF">
            <w:pPr>
              <w:jc w:val="center"/>
            </w:pPr>
            <w:r>
              <w:t>1</w:t>
            </w:r>
          </w:p>
        </w:tc>
        <w:tc>
          <w:tcPr>
            <w:tcW w:w="1381" w:type="pct"/>
            <w:vAlign w:val="center"/>
          </w:tcPr>
          <w:p w14:paraId="100802E1" w14:textId="77777777" w:rsidR="006C4492" w:rsidRPr="0077744F" w:rsidRDefault="006C4492" w:rsidP="004F27FF">
            <w:pPr>
              <w:jc w:val="center"/>
            </w:pPr>
          </w:p>
        </w:tc>
      </w:tr>
      <w:tr w:rsidR="004F27FF" w:rsidRPr="00D01CA0" w14:paraId="2071A5A7" w14:textId="77777777" w:rsidTr="004075A3">
        <w:trPr>
          <w:trHeight w:val="454"/>
          <w:jc w:val="center"/>
        </w:trPr>
        <w:tc>
          <w:tcPr>
            <w:tcW w:w="3619" w:type="pct"/>
            <w:gridSpan w:val="3"/>
            <w:vAlign w:val="center"/>
          </w:tcPr>
          <w:p w14:paraId="5DA3DAA2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381" w:type="pct"/>
            <w:vAlign w:val="center"/>
          </w:tcPr>
          <w:p w14:paraId="72076319" w14:textId="77777777" w:rsidR="004F27FF" w:rsidRPr="0077744F" w:rsidRDefault="004F27FF" w:rsidP="00163CAB">
            <w:pPr>
              <w:jc w:val="center"/>
            </w:pPr>
          </w:p>
        </w:tc>
      </w:tr>
      <w:tr w:rsidR="004F27FF" w:rsidRPr="00D01CA0" w14:paraId="0B12AFE8" w14:textId="77777777" w:rsidTr="004075A3">
        <w:trPr>
          <w:trHeight w:val="454"/>
          <w:jc w:val="center"/>
        </w:trPr>
        <w:tc>
          <w:tcPr>
            <w:tcW w:w="3619" w:type="pct"/>
            <w:gridSpan w:val="3"/>
            <w:vAlign w:val="center"/>
          </w:tcPr>
          <w:p w14:paraId="42ECBCFA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381" w:type="pct"/>
            <w:vAlign w:val="center"/>
          </w:tcPr>
          <w:p w14:paraId="0F1A9D56" w14:textId="77777777" w:rsidR="004F27FF" w:rsidRPr="0077744F" w:rsidRDefault="004F27FF" w:rsidP="00163CAB">
            <w:pPr>
              <w:jc w:val="center"/>
            </w:pPr>
          </w:p>
        </w:tc>
      </w:tr>
    </w:tbl>
    <w:p w14:paraId="7D0803F6" w14:textId="77777777" w:rsidR="00C64BC6" w:rsidRPr="00751FFF" w:rsidRDefault="00C64BC6" w:rsidP="00C64BC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378CE210" w14:textId="4F0358C2" w:rsidR="00C64BC6" w:rsidRPr="00D01CA0" w:rsidRDefault="00C64BC6" w:rsidP="00C64BC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4F27FF"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14:paraId="32C956A8" w14:textId="650EBAA0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10E3283" w14:textId="77777777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8B4B05E" w14:textId="4C77C7B1" w:rsidR="00C64BC6" w:rsidRDefault="00C64BC6" w:rsidP="00C64BC6">
      <w:pPr>
        <w:shd w:val="clear" w:color="auto" w:fill="FFFFFF"/>
        <w:jc w:val="both"/>
        <w:rPr>
          <w:b/>
          <w:bCs/>
          <w:sz w:val="28"/>
        </w:rPr>
      </w:pPr>
    </w:p>
    <w:p w14:paraId="05EB229E" w14:textId="77777777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289BB615" w14:textId="77777777" w:rsidR="003D05EF" w:rsidRPr="009E02A6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78A51450" w14:textId="77777777" w:rsidR="003D05EF" w:rsidRPr="009E02A6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70094A11" w14:textId="77777777" w:rsidR="003D05EF" w:rsidRPr="009E02A6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4B8D8F3D" w14:textId="77777777" w:rsidR="008D2085" w:rsidRDefault="008D2085" w:rsidP="003D05EF">
      <w:pPr>
        <w:shd w:val="clear" w:color="auto" w:fill="FFFFFF"/>
        <w:ind w:left="34"/>
        <w:jc w:val="both"/>
        <w:rPr>
          <w:sz w:val="24"/>
        </w:rPr>
      </w:pPr>
    </w:p>
    <w:p w14:paraId="4559E94C" w14:textId="3D7BA59F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557F076" w14:textId="77777777" w:rsidR="003D05EF" w:rsidRPr="00D01CA0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39B0AF44" w14:textId="77777777" w:rsidR="003D05EF" w:rsidRPr="00D01CA0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4A4099B8" w14:textId="77777777" w:rsidR="003D05EF" w:rsidRPr="00D01CA0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328AA80D" w14:textId="00D4C3EA" w:rsidR="003D05EF" w:rsidRDefault="003D05EF" w:rsidP="003D05EF">
      <w:pPr>
        <w:shd w:val="clear" w:color="auto" w:fill="FFFFFF"/>
        <w:jc w:val="both"/>
        <w:rPr>
          <w:b/>
          <w:bCs/>
          <w:sz w:val="28"/>
        </w:rPr>
      </w:pPr>
    </w:p>
    <w:p w14:paraId="7D6C8FDE" w14:textId="77777777" w:rsidR="004075A3" w:rsidRDefault="004075A3" w:rsidP="003D05EF">
      <w:pPr>
        <w:shd w:val="clear" w:color="auto" w:fill="FFFFFF"/>
        <w:jc w:val="both"/>
        <w:rPr>
          <w:b/>
          <w:bCs/>
          <w:sz w:val="28"/>
        </w:rPr>
      </w:pPr>
    </w:p>
    <w:p w14:paraId="425E47F4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4C1454CD" w:rsidR="000C6F0C" w:rsidRDefault="000C6F0C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3971DA" w:rsidRDefault="00615147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lastRenderedPageBreak/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530585D5" w14:textId="77777777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591A533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 xml:space="preserve">na podstawie art. 83 ust. 1 pkt 26 lit a ustawy z dnia 11.03.2004 r. o podatku od towarów i usług </w:t>
      </w:r>
      <w:r>
        <w:rPr>
          <w:rStyle w:val="FontStyle119"/>
          <w:sz w:val="20"/>
        </w:rPr>
        <w:t>s</w:t>
      </w:r>
      <w:r w:rsidRPr="00D01CA0">
        <w:rPr>
          <w:rStyle w:val="FontStyle119"/>
          <w:sz w:val="20"/>
        </w:rPr>
        <w:t xml:space="preserve">przęt komputerowy tj. jednostki centralne komputerów, serwery, monitory, zestawy komputerów stacjonarnych, drukarki, skanery, urządzenia do transmisji danych cyfrowych (w tym koncentratory i </w:t>
      </w:r>
      <w:proofErr w:type="spellStart"/>
      <w:r w:rsidRPr="00D01CA0">
        <w:rPr>
          <w:rStyle w:val="FontStyle119"/>
          <w:sz w:val="20"/>
        </w:rPr>
        <w:t>switche</w:t>
      </w:r>
      <w:proofErr w:type="spellEnd"/>
      <w:r w:rsidRPr="00D01CA0">
        <w:rPr>
          <w:rStyle w:val="FontStyle119"/>
          <w:sz w:val="20"/>
        </w:rPr>
        <w:t xml:space="preserve"> sieciowe, routery i modemy) kupowany w związku z prowadzana działalnością dydaktyczną podlega opodatkowaniu „0” stawką podatku VAT.</w:t>
      </w:r>
    </w:p>
    <w:p w14:paraId="61F7B4AE" w14:textId="77777777" w:rsidR="00842939" w:rsidRPr="00D01CA0" w:rsidRDefault="00842939" w:rsidP="00842939">
      <w:pPr>
        <w:pStyle w:val="Style2"/>
        <w:ind w:left="425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14:paraId="76DB6487" w14:textId="77777777" w:rsidR="00842939" w:rsidRPr="00D01CA0" w:rsidRDefault="00842939" w:rsidP="00842939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DA94533" w14:textId="0AA8AE24" w:rsidR="008E4935" w:rsidRDefault="00842939" w:rsidP="005B3F14">
      <w:pPr>
        <w:ind w:left="425"/>
        <w:rPr>
          <w:spacing w:val="-1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  <w:bookmarkStart w:id="0" w:name="_GoBack"/>
      <w:bookmarkEnd w:id="0"/>
      <w:r w:rsidR="005B3F14">
        <w:rPr>
          <w:spacing w:val="-1"/>
        </w:rPr>
        <w:t xml:space="preserve"> </w:t>
      </w:r>
    </w:p>
    <w:p w14:paraId="1EAA5D02" w14:textId="77777777" w:rsidR="00471FCD" w:rsidRPr="00D01CA0" w:rsidRDefault="00471FCD" w:rsidP="00685B1B">
      <w:pPr>
        <w:shd w:val="clear" w:color="auto" w:fill="FFFFFF"/>
        <w:rPr>
          <w:spacing w:val="-1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0474047A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FA5145" w:rsidRPr="00FA5145">
        <w:rPr>
          <w:sz w:val="24"/>
          <w:szCs w:val="24"/>
        </w:rPr>
        <w:t xml:space="preserve">komputerów </w:t>
      </w:r>
      <w:proofErr w:type="spellStart"/>
      <w:r w:rsidR="00FA5145" w:rsidRPr="00FA5145">
        <w:rPr>
          <w:sz w:val="24"/>
          <w:szCs w:val="24"/>
        </w:rPr>
        <w:t>All</w:t>
      </w:r>
      <w:proofErr w:type="spellEnd"/>
      <w:r w:rsidR="00FA5145" w:rsidRPr="00FA5145">
        <w:rPr>
          <w:sz w:val="24"/>
          <w:szCs w:val="24"/>
        </w:rPr>
        <w:t xml:space="preserve"> in One, słuchawek, </w:t>
      </w:r>
      <w:proofErr w:type="spellStart"/>
      <w:r w:rsidR="00FA5145" w:rsidRPr="00FA5145">
        <w:rPr>
          <w:sz w:val="24"/>
          <w:szCs w:val="24"/>
        </w:rPr>
        <w:t>switch</w:t>
      </w:r>
      <w:proofErr w:type="spellEnd"/>
      <w:r w:rsidR="00FA5145" w:rsidRPr="00FA5145">
        <w:rPr>
          <w:sz w:val="24"/>
          <w:szCs w:val="24"/>
        </w:rPr>
        <w:t>-a oraz UPS-a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5E6F64DF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01869CD4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</w:t>
      </w:r>
      <w:r w:rsidR="00F57DE0">
        <w:rPr>
          <w:sz w:val="24"/>
          <w:szCs w:val="24"/>
        </w:rPr>
        <w:t xml:space="preserve"> Istotnych Warunków Zamówienia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243B22EB" w14:textId="77777777" w:rsidR="00F57DE0" w:rsidRPr="00D01CA0" w:rsidRDefault="00F57DE0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1AC15710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FA5145" w:rsidRPr="00FA5145">
        <w:rPr>
          <w:bCs/>
          <w:color w:val="000000"/>
        </w:rPr>
        <w:t xml:space="preserve">komputerów </w:t>
      </w:r>
      <w:proofErr w:type="spellStart"/>
      <w:r w:rsidR="00FA5145" w:rsidRPr="00FA5145">
        <w:rPr>
          <w:bCs/>
          <w:color w:val="000000"/>
        </w:rPr>
        <w:t>All</w:t>
      </w:r>
      <w:proofErr w:type="spellEnd"/>
      <w:r w:rsidR="00FA5145" w:rsidRPr="00FA5145">
        <w:rPr>
          <w:bCs/>
          <w:color w:val="000000"/>
        </w:rPr>
        <w:t xml:space="preserve"> in One, słuchawek, </w:t>
      </w:r>
      <w:proofErr w:type="spellStart"/>
      <w:r w:rsidR="00FA5145" w:rsidRPr="00FA5145">
        <w:rPr>
          <w:bCs/>
          <w:color w:val="000000"/>
        </w:rPr>
        <w:t>switch</w:t>
      </w:r>
      <w:proofErr w:type="spellEnd"/>
      <w:r w:rsidR="00FA5145" w:rsidRPr="00FA5145">
        <w:rPr>
          <w:bCs/>
          <w:color w:val="000000"/>
        </w:rPr>
        <w:t>-a oraz UPS-a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77777777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4BAB16F3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FA5145" w:rsidRPr="00FA5145">
        <w:rPr>
          <w:rFonts w:ascii="Times New Roman" w:hAnsi="Times New Roman" w:cs="Times New Roman"/>
          <w:sz w:val="24"/>
        </w:rPr>
        <w:t xml:space="preserve">komputerów </w:t>
      </w:r>
      <w:proofErr w:type="spellStart"/>
      <w:r w:rsidR="00FA5145" w:rsidRPr="00FA5145">
        <w:rPr>
          <w:rFonts w:ascii="Times New Roman" w:hAnsi="Times New Roman" w:cs="Times New Roman"/>
          <w:sz w:val="24"/>
        </w:rPr>
        <w:t>All</w:t>
      </w:r>
      <w:proofErr w:type="spellEnd"/>
      <w:r w:rsidR="00FA5145" w:rsidRPr="00FA5145">
        <w:rPr>
          <w:rFonts w:ascii="Times New Roman" w:hAnsi="Times New Roman" w:cs="Times New Roman"/>
          <w:sz w:val="24"/>
        </w:rPr>
        <w:t xml:space="preserve"> in One, słuchawek, </w:t>
      </w:r>
      <w:proofErr w:type="spellStart"/>
      <w:r w:rsidR="00FA5145" w:rsidRPr="00FA5145">
        <w:rPr>
          <w:rFonts w:ascii="Times New Roman" w:hAnsi="Times New Roman" w:cs="Times New Roman"/>
          <w:sz w:val="24"/>
        </w:rPr>
        <w:t>switch</w:t>
      </w:r>
      <w:proofErr w:type="spellEnd"/>
      <w:r w:rsidR="00FA5145" w:rsidRPr="00FA5145">
        <w:rPr>
          <w:rFonts w:ascii="Times New Roman" w:hAnsi="Times New Roman" w:cs="Times New Roman"/>
          <w:sz w:val="24"/>
        </w:rPr>
        <w:t>-a oraz UPS-a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0BB76A2A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Szkoł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ę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Podstawow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nr 6</w:t>
      </w:r>
      <w:r w:rsidR="001261E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im.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261EF" w:rsidRPr="001261E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im. Misji Pokojowych ONZ im. Misji Pokojowych ONZ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 Oddziałami Sportowymi w Bydgoszczy,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B48A" w14:textId="77777777" w:rsidR="0061105A" w:rsidRDefault="0061105A">
      <w:r>
        <w:separator/>
      </w:r>
    </w:p>
  </w:endnote>
  <w:endnote w:type="continuationSeparator" w:id="0">
    <w:p w14:paraId="4D29EEF7" w14:textId="77777777" w:rsidR="0061105A" w:rsidRDefault="0061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0C77FFDF" w:rsidR="0021383D" w:rsidRDefault="002138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B3F14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70686" w14:textId="77777777" w:rsidR="0061105A" w:rsidRDefault="0061105A">
      <w:r>
        <w:separator/>
      </w:r>
    </w:p>
  </w:footnote>
  <w:footnote w:type="continuationSeparator" w:id="0">
    <w:p w14:paraId="6A3FFD85" w14:textId="77777777" w:rsidR="0061105A" w:rsidRDefault="0061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21383D" w:rsidRDefault="0021383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21383D" w:rsidRDefault="002138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5556E261" w:rsidR="0021383D" w:rsidRPr="006C2818" w:rsidRDefault="0021383D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482BB5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34456FB"/>
    <w:multiLevelType w:val="hybridMultilevel"/>
    <w:tmpl w:val="BCDCEAF0"/>
    <w:lvl w:ilvl="0" w:tplc="80A81A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A5C7FDC"/>
    <w:multiLevelType w:val="hybridMultilevel"/>
    <w:tmpl w:val="9C60B80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5F6543"/>
    <w:multiLevelType w:val="hybridMultilevel"/>
    <w:tmpl w:val="3DECFA2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A4601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60276"/>
    <w:multiLevelType w:val="hybridMultilevel"/>
    <w:tmpl w:val="0AA60726"/>
    <w:lvl w:ilvl="0" w:tplc="4A562E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4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3710D9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672D45"/>
    <w:multiLevelType w:val="hybridMultilevel"/>
    <w:tmpl w:val="EF703F48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C446A2C"/>
    <w:multiLevelType w:val="hybridMultilevel"/>
    <w:tmpl w:val="E3142AA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2F24283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7776E"/>
    <w:multiLevelType w:val="hybridMultilevel"/>
    <w:tmpl w:val="45F8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4B41E00"/>
    <w:multiLevelType w:val="hybridMultilevel"/>
    <w:tmpl w:val="5634841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24795C"/>
    <w:multiLevelType w:val="hybridMultilevel"/>
    <w:tmpl w:val="0D04B12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46E45A58"/>
    <w:multiLevelType w:val="hybridMultilevel"/>
    <w:tmpl w:val="60200D1C"/>
    <w:lvl w:ilvl="0" w:tplc="4A562E8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62C1CDB"/>
    <w:multiLevelType w:val="hybridMultilevel"/>
    <w:tmpl w:val="E48ED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5181984"/>
    <w:multiLevelType w:val="hybridMultilevel"/>
    <w:tmpl w:val="328C8B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D603CA4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0913B6D"/>
    <w:multiLevelType w:val="hybridMultilevel"/>
    <w:tmpl w:val="0B3688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2"/>
  </w:num>
  <w:num w:numId="2">
    <w:abstractNumId w:val="18"/>
  </w:num>
  <w:num w:numId="3">
    <w:abstractNumId w:val="13"/>
  </w:num>
  <w:num w:numId="4">
    <w:abstractNumId w:val="12"/>
  </w:num>
  <w:num w:numId="5">
    <w:abstractNumId w:val="62"/>
  </w:num>
  <w:num w:numId="6">
    <w:abstractNumId w:val="60"/>
  </w:num>
  <w:num w:numId="7">
    <w:abstractNumId w:val="17"/>
  </w:num>
  <w:num w:numId="8">
    <w:abstractNumId w:val="54"/>
  </w:num>
  <w:num w:numId="9">
    <w:abstractNumId w:val="26"/>
  </w:num>
  <w:num w:numId="10">
    <w:abstractNumId w:val="46"/>
  </w:num>
  <w:num w:numId="11">
    <w:abstractNumId w:val="28"/>
  </w:num>
  <w:num w:numId="12">
    <w:abstractNumId w:val="33"/>
  </w:num>
  <w:num w:numId="13">
    <w:abstractNumId w:val="36"/>
  </w:num>
  <w:num w:numId="14">
    <w:abstractNumId w:val="32"/>
  </w:num>
  <w:num w:numId="15">
    <w:abstractNumId w:val="29"/>
  </w:num>
  <w:num w:numId="16">
    <w:abstractNumId w:val="15"/>
  </w:num>
  <w:num w:numId="17">
    <w:abstractNumId w:val="0"/>
  </w:num>
  <w:num w:numId="18">
    <w:abstractNumId w:val="10"/>
  </w:num>
  <w:num w:numId="19">
    <w:abstractNumId w:val="50"/>
  </w:num>
  <w:num w:numId="20">
    <w:abstractNumId w:val="24"/>
  </w:num>
  <w:num w:numId="21">
    <w:abstractNumId w:val="64"/>
  </w:num>
  <w:num w:numId="22">
    <w:abstractNumId w:val="49"/>
  </w:num>
  <w:num w:numId="23">
    <w:abstractNumId w:val="11"/>
  </w:num>
  <w:num w:numId="24">
    <w:abstractNumId w:val="43"/>
  </w:num>
  <w:num w:numId="25">
    <w:abstractNumId w:val="27"/>
  </w:num>
  <w:num w:numId="26">
    <w:abstractNumId w:val="23"/>
  </w:num>
  <w:num w:numId="27">
    <w:abstractNumId w:val="21"/>
  </w:num>
  <w:num w:numId="28">
    <w:abstractNumId w:val="41"/>
  </w:num>
  <w:num w:numId="29">
    <w:abstractNumId w:val="58"/>
  </w:num>
  <w:num w:numId="30">
    <w:abstractNumId w:val="40"/>
  </w:num>
  <w:num w:numId="31">
    <w:abstractNumId w:val="8"/>
  </w:num>
  <w:num w:numId="32">
    <w:abstractNumId w:val="57"/>
  </w:num>
  <w:num w:numId="33">
    <w:abstractNumId w:val="16"/>
    <w:lvlOverride w:ilvl="0">
      <w:startOverride w:val="1"/>
    </w:lvlOverride>
  </w:num>
  <w:num w:numId="34">
    <w:abstractNumId w:val="63"/>
  </w:num>
  <w:num w:numId="35">
    <w:abstractNumId w:val="48"/>
  </w:num>
  <w:num w:numId="36">
    <w:abstractNumId w:val="30"/>
  </w:num>
  <w:num w:numId="37">
    <w:abstractNumId w:val="20"/>
  </w:num>
  <w:num w:numId="38">
    <w:abstractNumId w:val="38"/>
  </w:num>
  <w:num w:numId="39">
    <w:abstractNumId w:val="9"/>
  </w:num>
  <w:num w:numId="40">
    <w:abstractNumId w:val="53"/>
  </w:num>
  <w:num w:numId="41">
    <w:abstractNumId w:val="37"/>
  </w:num>
  <w:num w:numId="42">
    <w:abstractNumId w:val="25"/>
  </w:num>
  <w:num w:numId="43">
    <w:abstractNumId w:val="51"/>
  </w:num>
  <w:num w:numId="44">
    <w:abstractNumId w:val="31"/>
  </w:num>
  <w:num w:numId="45">
    <w:abstractNumId w:val="39"/>
  </w:num>
  <w:num w:numId="46">
    <w:abstractNumId w:val="19"/>
  </w:num>
  <w:num w:numId="47">
    <w:abstractNumId w:val="7"/>
  </w:num>
  <w:num w:numId="48">
    <w:abstractNumId w:val="22"/>
  </w:num>
  <w:num w:numId="49">
    <w:abstractNumId w:val="47"/>
  </w:num>
  <w:num w:numId="50">
    <w:abstractNumId w:val="35"/>
  </w:num>
  <w:num w:numId="51">
    <w:abstractNumId w:val="59"/>
  </w:num>
  <w:num w:numId="52">
    <w:abstractNumId w:val="44"/>
  </w:num>
  <w:num w:numId="53">
    <w:abstractNumId w:val="61"/>
  </w:num>
  <w:num w:numId="54">
    <w:abstractNumId w:val="34"/>
  </w:num>
  <w:num w:numId="55">
    <w:abstractNumId w:val="55"/>
  </w:num>
  <w:num w:numId="56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383D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2F563A"/>
    <w:rsid w:val="00302C24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42C1"/>
    <w:rsid w:val="003B4607"/>
    <w:rsid w:val="003B4EB7"/>
    <w:rsid w:val="003B5EC8"/>
    <w:rsid w:val="003B5EF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75A3"/>
    <w:rsid w:val="004078EB"/>
    <w:rsid w:val="00411B6D"/>
    <w:rsid w:val="00413080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3F14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05A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492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3E88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3C91"/>
    <w:rsid w:val="009D65EF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5F62"/>
    <w:rsid w:val="009F64F5"/>
    <w:rsid w:val="009F7AC2"/>
    <w:rsid w:val="009F7ECB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7ED2"/>
    <w:rsid w:val="00CC0955"/>
    <w:rsid w:val="00CC322D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3F2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4705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57DE0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91474-16B3-4D4D-A7F0-6176F8B0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2448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17108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J. S.</cp:lastModifiedBy>
  <cp:revision>3</cp:revision>
  <cp:lastPrinted>2019-01-17T21:34:00Z</cp:lastPrinted>
  <dcterms:created xsi:type="dcterms:W3CDTF">2019-10-17T09:31:00Z</dcterms:created>
  <dcterms:modified xsi:type="dcterms:W3CDTF">2019-10-17T09:32:00Z</dcterms:modified>
</cp:coreProperties>
</file>